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5F8" w:rsidRPr="00D35C5A" w:rsidRDefault="00964D80" w:rsidP="00B205DE">
      <w:pPr>
        <w:jc w:val="center"/>
        <w:rPr>
          <w:rFonts w:ascii="Phetsarath OT" w:hAnsi="Phetsarath OT" w:cs="Phetsarath OT"/>
          <w:cs/>
        </w:rPr>
      </w:pPr>
      <w:r>
        <w:rPr>
          <w:rFonts w:ascii="Phetsarath OT" w:hAnsi="Phetsarath OT" w:cs="Phetsarath OT"/>
          <w:noProof/>
          <w:lang w:bidi="th-TH"/>
        </w:rPr>
        <w:drawing>
          <wp:anchor distT="0" distB="0" distL="114300" distR="114300" simplePos="0" relativeHeight="251657728" behindDoc="0" locked="0" layoutInCell="1" allowOverlap="1" wp14:anchorId="1C7996E3" wp14:editId="7F9E4C31">
            <wp:simplePos x="0" y="0"/>
            <wp:positionH relativeFrom="column">
              <wp:posOffset>2524760</wp:posOffset>
            </wp:positionH>
            <wp:positionV relativeFrom="paragraph">
              <wp:posOffset>-66040</wp:posOffset>
            </wp:positionV>
            <wp:extent cx="790575" cy="723265"/>
            <wp:effectExtent l="0" t="0" r="9525" b="635"/>
            <wp:wrapTopAndBottom/>
            <wp:docPr id="128" name="Picture 5" descr="Lao National 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o National logo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05F8" w:rsidRPr="00D35C5A">
        <w:rPr>
          <w:rFonts w:ascii="Phetsarath OT" w:hAnsi="Phetsarath OT" w:cs="Phetsarath OT"/>
          <w:cs/>
          <w:lang w:bidi="lo-LA"/>
        </w:rPr>
        <w:t>ສາທາລະນະ​ລັດ ປະຊາທິປ</w:t>
      </w:r>
      <w:r w:rsidR="005005F8" w:rsidRPr="00D35C5A">
        <w:rPr>
          <w:rFonts w:ascii="Phetsarath OT" w:hAnsi="Phetsarath OT" w:cs="Phetsarath OT"/>
        </w:rPr>
        <w:t>​</w:t>
      </w:r>
      <w:r w:rsidR="005005F8" w:rsidRPr="00D35C5A">
        <w:rPr>
          <w:rFonts w:ascii="Phetsarath OT" w:hAnsi="Phetsarath OT" w:cs="Phetsarath OT"/>
          <w:cs/>
          <w:lang w:bidi="lo-LA"/>
        </w:rPr>
        <w:t>ະ</w:t>
      </w:r>
      <w:r w:rsidR="005005F8" w:rsidRPr="00D35C5A">
        <w:rPr>
          <w:rFonts w:ascii="Phetsarath OT" w:hAnsi="Phetsarath OT" w:cs="Phetsarath OT"/>
        </w:rPr>
        <w:t>​</w:t>
      </w:r>
      <w:r w:rsidR="005005F8" w:rsidRPr="00D35C5A">
        <w:rPr>
          <w:rFonts w:ascii="Phetsarath OT" w:hAnsi="Phetsarath OT" w:cs="Phetsarath OT"/>
          <w:cs/>
          <w:lang w:bidi="lo-LA"/>
        </w:rPr>
        <w:t>ໄຕ</w:t>
      </w:r>
      <w:r w:rsidR="005005F8" w:rsidRPr="00D35C5A">
        <w:rPr>
          <w:rFonts w:ascii="Phetsarath OT" w:hAnsi="Phetsarath OT" w:cs="Phetsarath OT"/>
        </w:rPr>
        <w:t xml:space="preserve"> </w:t>
      </w:r>
      <w:r w:rsidR="005005F8" w:rsidRPr="00D35C5A">
        <w:rPr>
          <w:rFonts w:ascii="Phetsarath OT" w:hAnsi="Phetsarath OT" w:cs="Phetsarath OT"/>
          <w:cs/>
          <w:lang w:bidi="lo-LA"/>
        </w:rPr>
        <w:t>ປະຊາຊົນ</w:t>
      </w:r>
      <w:r w:rsidR="005005F8" w:rsidRPr="00D35C5A">
        <w:rPr>
          <w:rFonts w:ascii="Phetsarath OT" w:hAnsi="Phetsarath OT" w:cs="Phetsarath OT"/>
        </w:rPr>
        <w:t>​</w:t>
      </w:r>
      <w:r w:rsidR="005005F8" w:rsidRPr="00D35C5A">
        <w:rPr>
          <w:rFonts w:ascii="Phetsarath OT" w:hAnsi="Phetsarath OT" w:cs="Phetsarath OT"/>
          <w:cs/>
          <w:lang w:bidi="lo-LA"/>
        </w:rPr>
        <w:t>ລາວ</w:t>
      </w:r>
    </w:p>
    <w:p w:rsidR="005005F8" w:rsidRPr="00D35C5A" w:rsidRDefault="005005F8" w:rsidP="005005F8">
      <w:pPr>
        <w:jc w:val="center"/>
        <w:rPr>
          <w:rFonts w:ascii="Phetsarath OT" w:hAnsi="Phetsarath OT" w:cs="Phetsarath OT"/>
          <w:cs/>
        </w:rPr>
      </w:pPr>
      <w:r w:rsidRPr="00D35C5A">
        <w:rPr>
          <w:rFonts w:ascii="Phetsarath OT" w:hAnsi="Phetsarath OT" w:cs="Phetsarath OT"/>
          <w:cs/>
          <w:lang w:bidi="lo-LA"/>
        </w:rPr>
        <w:t>ສັນຕິພາບ</w:t>
      </w:r>
      <w:r w:rsidRPr="00D35C5A">
        <w:rPr>
          <w:rFonts w:ascii="Phetsarath OT" w:hAnsi="Phetsarath OT" w:cs="Phetsarath OT"/>
        </w:rPr>
        <w:t xml:space="preserve"> ​</w:t>
      </w:r>
      <w:r w:rsidRPr="00D35C5A">
        <w:rPr>
          <w:rFonts w:ascii="Phetsarath OT" w:hAnsi="Phetsarath OT" w:cs="Phetsarath OT"/>
          <w:cs/>
          <w:lang w:bidi="lo-LA"/>
        </w:rPr>
        <w:t>ເອກະລາດ</w:t>
      </w:r>
      <w:r w:rsidRPr="00D35C5A">
        <w:rPr>
          <w:rFonts w:ascii="Phetsarath OT" w:hAnsi="Phetsarath OT" w:cs="Phetsarath OT"/>
        </w:rPr>
        <w:t xml:space="preserve"> </w:t>
      </w:r>
      <w:r w:rsidRPr="00D35C5A">
        <w:rPr>
          <w:rFonts w:ascii="Phetsarath OT" w:hAnsi="Phetsarath OT" w:cs="Phetsarath OT"/>
          <w:cs/>
          <w:lang w:bidi="lo-LA"/>
        </w:rPr>
        <w:t>ປະຊາທິປະ</w:t>
      </w:r>
      <w:r w:rsidRPr="00D35C5A">
        <w:rPr>
          <w:rFonts w:ascii="Phetsarath OT" w:hAnsi="Phetsarath OT" w:cs="Phetsarath OT"/>
        </w:rPr>
        <w:t>​</w:t>
      </w:r>
      <w:r w:rsidRPr="00D35C5A">
        <w:rPr>
          <w:rFonts w:ascii="Phetsarath OT" w:hAnsi="Phetsarath OT" w:cs="Phetsarath OT"/>
          <w:cs/>
          <w:lang w:bidi="lo-LA"/>
        </w:rPr>
        <w:t>ໄຕ</w:t>
      </w:r>
      <w:r w:rsidRPr="00D35C5A">
        <w:rPr>
          <w:rFonts w:ascii="Phetsarath OT" w:hAnsi="Phetsarath OT" w:cs="Phetsarath OT"/>
        </w:rPr>
        <w:t xml:space="preserve"> ​</w:t>
      </w:r>
      <w:r w:rsidRPr="00D35C5A">
        <w:rPr>
          <w:rFonts w:ascii="Phetsarath OT" w:hAnsi="Phetsarath OT" w:cs="Phetsarath OT"/>
          <w:cs/>
          <w:lang w:bidi="lo-LA"/>
        </w:rPr>
        <w:t>ເອກະ</w:t>
      </w:r>
      <w:r w:rsidRPr="00D35C5A">
        <w:rPr>
          <w:rFonts w:ascii="Phetsarath OT" w:hAnsi="Phetsarath OT" w:cs="Phetsarath OT"/>
        </w:rPr>
        <w:t>​</w:t>
      </w:r>
      <w:r w:rsidRPr="00D35C5A">
        <w:rPr>
          <w:rFonts w:ascii="Phetsarath OT" w:hAnsi="Phetsarath OT" w:cs="Phetsarath OT"/>
          <w:cs/>
          <w:lang w:bidi="lo-LA"/>
        </w:rPr>
        <w:t>ພາບ</w:t>
      </w:r>
      <w:r w:rsidRPr="00D35C5A">
        <w:rPr>
          <w:rFonts w:ascii="Phetsarath OT" w:hAnsi="Phetsarath OT" w:cs="Phetsarath OT"/>
        </w:rPr>
        <w:t xml:space="preserve"> </w:t>
      </w:r>
      <w:r w:rsidRPr="00D35C5A">
        <w:rPr>
          <w:rFonts w:ascii="Phetsarath OT" w:hAnsi="Phetsarath OT" w:cs="Phetsarath OT"/>
          <w:cs/>
          <w:lang w:bidi="lo-LA"/>
        </w:rPr>
        <w:t>ວັດທະນະຖາວອນ</w:t>
      </w:r>
    </w:p>
    <w:p w:rsidR="005005F8" w:rsidRPr="00D35C5A" w:rsidRDefault="005005F8" w:rsidP="005005F8">
      <w:pPr>
        <w:jc w:val="center"/>
        <w:rPr>
          <w:rFonts w:ascii="Phetsarath OT" w:hAnsi="Phetsarath OT" w:cs="Phetsarath OT"/>
        </w:rPr>
      </w:pPr>
      <w:r w:rsidRPr="00D35C5A">
        <w:rPr>
          <w:rFonts w:ascii="Phetsarath OT" w:hAnsi="Phetsarath OT" w:cs="Phetsarath OT"/>
        </w:rPr>
        <w:t>-----==</w:t>
      </w:r>
      <w:r w:rsidR="002F610F">
        <w:rPr>
          <w:rFonts w:ascii="Phetsarath OT" w:hAnsi="Phetsarath OT" w:cs="Phetsarath OT" w:hint="cs"/>
          <w:cs/>
          <w:lang w:bidi="lo-LA"/>
        </w:rPr>
        <w:t>=</w:t>
      </w:r>
      <w:r w:rsidRPr="00D35C5A">
        <w:rPr>
          <w:rFonts w:ascii="Phetsarath OT" w:hAnsi="Phetsarath OT" w:cs="Phetsarath OT"/>
        </w:rPr>
        <w:t>==000==</w:t>
      </w:r>
      <w:r w:rsidR="002F610F">
        <w:rPr>
          <w:rFonts w:ascii="Phetsarath OT" w:hAnsi="Phetsarath OT" w:cs="Phetsarath OT" w:hint="cs"/>
          <w:cs/>
          <w:lang w:bidi="lo-LA"/>
        </w:rPr>
        <w:t>=</w:t>
      </w:r>
      <w:r w:rsidRPr="00D35C5A">
        <w:rPr>
          <w:rFonts w:ascii="Phetsarath OT" w:hAnsi="Phetsarath OT" w:cs="Phetsarath OT"/>
        </w:rPr>
        <w:t>==-----</w:t>
      </w:r>
    </w:p>
    <w:p w:rsidR="005005F8" w:rsidRPr="00D35C5A" w:rsidRDefault="005005F8" w:rsidP="005005F8">
      <w:pPr>
        <w:rPr>
          <w:rFonts w:ascii="Phetsarath OT" w:hAnsi="Phetsarath OT" w:cs="Phetsarath OT"/>
          <w:cs/>
          <w:lang w:bidi="lo-LA"/>
        </w:rPr>
      </w:pPr>
    </w:p>
    <w:p w:rsidR="00B01CDD" w:rsidRPr="00D35C5A" w:rsidRDefault="00696789" w:rsidP="008278C8">
      <w:pPr>
        <w:tabs>
          <w:tab w:val="left" w:pos="0"/>
        </w:tabs>
        <w:rPr>
          <w:rFonts w:ascii="Phetsarath OT" w:hAnsi="Phetsarath OT" w:cs="Phetsarath OT"/>
          <w:cs/>
          <w:lang w:bidi="lo-LA"/>
        </w:rPr>
      </w:pPr>
      <w:r w:rsidRPr="00D35C5A">
        <w:rPr>
          <w:rFonts w:ascii="Phetsarath OT" w:hAnsi="Phetsarath OT" w:cs="Phetsarath OT"/>
          <w:cs/>
          <w:lang w:bidi="lo-LA"/>
        </w:rPr>
        <w:t>ຄະນະ​ກຳມະການ​ຄຸ້ມ​ຄອງ​ຫຼັກຊັບ</w:t>
      </w:r>
      <w:r w:rsidR="008278C8" w:rsidRPr="00D35C5A">
        <w:rPr>
          <w:rFonts w:ascii="Phetsarath OT" w:hAnsi="Phetsarath OT" w:cs="Phetsarath OT"/>
          <w:cs/>
          <w:lang w:bidi="lo-LA"/>
        </w:rPr>
        <w:tab/>
      </w:r>
      <w:r w:rsidR="008278C8" w:rsidRPr="00D35C5A">
        <w:rPr>
          <w:rFonts w:ascii="Phetsarath OT" w:hAnsi="Phetsarath OT" w:cs="Phetsarath OT"/>
          <w:cs/>
          <w:lang w:bidi="lo-LA"/>
        </w:rPr>
        <w:tab/>
      </w:r>
      <w:r w:rsidR="008278C8" w:rsidRPr="00D35C5A">
        <w:rPr>
          <w:rFonts w:ascii="Phetsarath OT" w:hAnsi="Phetsarath OT" w:cs="Phetsarath OT"/>
          <w:cs/>
          <w:lang w:bidi="lo-LA"/>
        </w:rPr>
        <w:tab/>
      </w:r>
      <w:r w:rsidR="005005F8" w:rsidRPr="00D35C5A">
        <w:rPr>
          <w:rFonts w:ascii="Phetsarath OT" w:hAnsi="Phetsarath OT" w:cs="Phetsarath OT"/>
          <w:cs/>
          <w:lang w:bidi="lo-LA"/>
        </w:rPr>
        <w:t xml:space="preserve">  </w:t>
      </w:r>
      <w:r w:rsidRPr="00D35C5A">
        <w:rPr>
          <w:rFonts w:ascii="Phetsarath OT" w:hAnsi="Phetsarath OT" w:cs="Phetsarath OT"/>
          <w:lang w:bidi="lo-LA"/>
        </w:rPr>
        <w:t xml:space="preserve">            </w:t>
      </w:r>
      <w:r w:rsidRPr="00D35C5A">
        <w:rPr>
          <w:rFonts w:ascii="Phetsarath OT" w:hAnsi="Phetsarath OT" w:cs="Phetsarath OT"/>
          <w:lang w:bidi="lo-LA"/>
        </w:rPr>
        <w:tab/>
      </w:r>
      <w:r w:rsidR="00B01CDD" w:rsidRPr="00D35C5A">
        <w:rPr>
          <w:rFonts w:ascii="Phetsarath OT" w:hAnsi="Phetsarath OT" w:cs="Phetsarath OT"/>
          <w:lang w:bidi="lo-LA"/>
        </w:rPr>
        <w:tab/>
        <w:t xml:space="preserve">      </w:t>
      </w:r>
      <w:r w:rsidR="00F951B6">
        <w:rPr>
          <w:rFonts w:ascii="Phetsarath OT" w:hAnsi="Phetsarath OT" w:cs="Phetsarath OT"/>
          <w:lang w:bidi="lo-LA"/>
        </w:rPr>
        <w:t xml:space="preserve">       </w:t>
      </w:r>
      <w:r w:rsidR="005005F8" w:rsidRPr="00D35C5A">
        <w:rPr>
          <w:rFonts w:ascii="Phetsarath OT" w:hAnsi="Phetsarath OT" w:cs="Phetsarath OT"/>
          <w:cs/>
          <w:lang w:bidi="lo-LA"/>
        </w:rPr>
        <w:t>ເລກທີ</w:t>
      </w:r>
      <w:r w:rsidR="007012CE" w:rsidRPr="00D35C5A">
        <w:rPr>
          <w:rFonts w:ascii="Phetsarath OT" w:hAnsi="Phetsarath OT" w:cs="Phetsarath OT" w:hint="cs"/>
          <w:cs/>
          <w:lang w:bidi="lo-LA"/>
        </w:rPr>
        <w:t xml:space="preserve">    </w:t>
      </w:r>
      <w:r w:rsidR="005005F8" w:rsidRPr="00D35C5A">
        <w:rPr>
          <w:rFonts w:ascii="Phetsarath OT" w:hAnsi="Phetsarath OT" w:cs="Phetsarath OT"/>
        </w:rPr>
        <w:t xml:space="preserve">  </w:t>
      </w:r>
      <w:r w:rsidR="00F951B6">
        <w:rPr>
          <w:rFonts w:ascii="Phetsarath OT" w:hAnsi="Phetsarath OT" w:cs="Phetsarath OT"/>
        </w:rPr>
        <w:t xml:space="preserve">   </w:t>
      </w:r>
      <w:r w:rsidR="005005F8" w:rsidRPr="00D35C5A">
        <w:rPr>
          <w:rFonts w:ascii="Phetsarath OT" w:hAnsi="Phetsarath OT" w:cs="Phetsarath OT"/>
        </w:rPr>
        <w:t xml:space="preserve"> /</w:t>
      </w:r>
      <w:r w:rsidR="00D52259" w:rsidRPr="00D35C5A">
        <w:rPr>
          <w:rFonts w:ascii="Phetsarath OT" w:hAnsi="Phetsarath OT" w:cs="Phetsarath OT"/>
          <w:cs/>
          <w:lang w:bidi="lo-LA"/>
        </w:rPr>
        <w:t>ຄຄຊ</w:t>
      </w:r>
    </w:p>
    <w:p w:rsidR="005005F8" w:rsidRPr="00D35C5A" w:rsidRDefault="00567B0E" w:rsidP="008278C8">
      <w:pPr>
        <w:tabs>
          <w:tab w:val="left" w:pos="0"/>
        </w:tabs>
        <w:rPr>
          <w:rFonts w:ascii="Phetsarath OT" w:hAnsi="Phetsarath OT" w:cs="Phetsarath OT"/>
          <w:lang w:bidi="lo-LA"/>
        </w:rPr>
      </w:pPr>
      <w:r w:rsidRPr="00D35C5A">
        <w:rPr>
          <w:rFonts w:ascii="Phetsarath OT" w:hAnsi="Phetsarath OT" w:cs="Phetsarath OT"/>
          <w:cs/>
          <w:lang w:bidi="lo-LA"/>
        </w:rPr>
        <w:t xml:space="preserve"> </w:t>
      </w:r>
      <w:r w:rsidR="005005F8" w:rsidRPr="00D35C5A">
        <w:rPr>
          <w:rFonts w:ascii="Phetsarath OT" w:hAnsi="Phetsarath OT" w:cs="Phetsarath OT"/>
          <w:lang w:bidi="lo-LA"/>
        </w:rPr>
        <w:tab/>
      </w:r>
      <w:r w:rsidR="005005F8" w:rsidRPr="00D35C5A">
        <w:rPr>
          <w:rFonts w:ascii="Phetsarath OT" w:hAnsi="Phetsarath OT" w:cs="Phetsarath OT"/>
          <w:lang w:bidi="lo-LA"/>
        </w:rPr>
        <w:tab/>
      </w:r>
      <w:r w:rsidR="005005F8" w:rsidRPr="00D35C5A">
        <w:rPr>
          <w:rFonts w:ascii="Phetsarath OT" w:hAnsi="Phetsarath OT" w:cs="Phetsarath OT"/>
          <w:cs/>
          <w:lang w:bidi="lo-LA"/>
        </w:rPr>
        <w:tab/>
      </w:r>
      <w:r w:rsidR="005005F8" w:rsidRPr="00D35C5A">
        <w:rPr>
          <w:rFonts w:ascii="Phetsarath OT" w:hAnsi="Phetsarath OT" w:cs="Phetsarath OT"/>
          <w:cs/>
          <w:lang w:bidi="lo-LA"/>
        </w:rPr>
        <w:tab/>
      </w:r>
      <w:r w:rsidR="005005F8" w:rsidRPr="00D35C5A">
        <w:rPr>
          <w:rFonts w:ascii="Phetsarath OT" w:hAnsi="Phetsarath OT" w:cs="Phetsarath OT"/>
          <w:lang w:bidi="lo-LA"/>
        </w:rPr>
        <w:t xml:space="preserve">    </w:t>
      </w:r>
      <w:r w:rsidR="00696789" w:rsidRPr="00D35C5A">
        <w:rPr>
          <w:rFonts w:ascii="Phetsarath OT" w:hAnsi="Phetsarath OT" w:cs="Phetsarath OT"/>
          <w:lang w:bidi="lo-LA"/>
        </w:rPr>
        <w:tab/>
      </w:r>
      <w:r w:rsidRPr="00D35C5A">
        <w:rPr>
          <w:rFonts w:ascii="Phetsarath OT" w:hAnsi="Phetsarath OT" w:cs="Phetsarath OT"/>
          <w:cs/>
          <w:lang w:bidi="lo-LA"/>
        </w:rPr>
        <w:tab/>
      </w:r>
      <w:r w:rsidRPr="00D35C5A">
        <w:rPr>
          <w:rFonts w:ascii="Phetsarath OT" w:hAnsi="Phetsarath OT" w:cs="Phetsarath OT"/>
          <w:cs/>
          <w:lang w:bidi="lo-LA"/>
        </w:rPr>
        <w:tab/>
        <w:t xml:space="preserve"> </w:t>
      </w:r>
      <w:r w:rsidR="00F951B6">
        <w:rPr>
          <w:rFonts w:ascii="Phetsarath OT" w:hAnsi="Phetsarath OT" w:cs="Phetsarath OT"/>
          <w:lang w:bidi="lo-LA"/>
        </w:rPr>
        <w:t xml:space="preserve">       </w:t>
      </w:r>
      <w:r w:rsidR="005005F8" w:rsidRPr="00D35C5A">
        <w:rPr>
          <w:rFonts w:ascii="Phetsarath OT" w:hAnsi="Phetsarath OT" w:cs="Phetsarath OT"/>
          <w:cs/>
          <w:lang w:bidi="lo-LA"/>
        </w:rPr>
        <w:t>ນະຄອນຫຼວງ</w:t>
      </w:r>
      <w:r w:rsidR="005005F8" w:rsidRPr="00D35C5A">
        <w:rPr>
          <w:rFonts w:ascii="Phetsarath OT" w:hAnsi="Phetsarath OT" w:cs="Phetsarath OT"/>
        </w:rPr>
        <w:t>​</w:t>
      </w:r>
      <w:r w:rsidR="005005F8" w:rsidRPr="00D35C5A">
        <w:rPr>
          <w:rFonts w:ascii="Phetsarath OT" w:hAnsi="Phetsarath OT" w:cs="Phetsarath OT"/>
          <w:cs/>
          <w:lang w:bidi="lo-LA"/>
        </w:rPr>
        <w:t>ວຽງ</w:t>
      </w:r>
      <w:r w:rsidR="005005F8" w:rsidRPr="00D35C5A">
        <w:rPr>
          <w:rFonts w:ascii="Phetsarath OT" w:hAnsi="Phetsarath OT" w:cs="Phetsarath OT"/>
        </w:rPr>
        <w:t>​</w:t>
      </w:r>
      <w:r w:rsidR="005005F8" w:rsidRPr="00D35C5A">
        <w:rPr>
          <w:rFonts w:ascii="Phetsarath OT" w:hAnsi="Phetsarath OT" w:cs="Phetsarath OT"/>
          <w:cs/>
          <w:lang w:bidi="lo-LA"/>
        </w:rPr>
        <w:t>ຈັນ</w:t>
      </w:r>
      <w:r w:rsidR="005005F8" w:rsidRPr="00D35C5A">
        <w:rPr>
          <w:rFonts w:ascii="Phetsarath OT" w:hAnsi="Phetsarath OT" w:cs="Phetsarath OT"/>
        </w:rPr>
        <w:t xml:space="preserve">, </w:t>
      </w:r>
      <w:r w:rsidR="005005F8" w:rsidRPr="00D35C5A">
        <w:rPr>
          <w:rFonts w:ascii="Phetsarath OT" w:hAnsi="Phetsarath OT" w:cs="Phetsarath OT"/>
          <w:cs/>
          <w:lang w:bidi="lo-LA"/>
        </w:rPr>
        <w:t>ວັນ</w:t>
      </w:r>
      <w:r w:rsidR="005005F8" w:rsidRPr="00D35C5A">
        <w:rPr>
          <w:rFonts w:ascii="Phetsarath OT" w:hAnsi="Phetsarath OT" w:cs="Phetsarath OT"/>
        </w:rPr>
        <w:t>​</w:t>
      </w:r>
      <w:r w:rsidR="005005F8" w:rsidRPr="00D35C5A">
        <w:rPr>
          <w:rFonts w:ascii="Phetsarath OT" w:hAnsi="Phetsarath OT" w:cs="Phetsarath OT"/>
          <w:cs/>
          <w:lang w:bidi="lo-LA"/>
        </w:rPr>
        <w:t>ທີ</w:t>
      </w:r>
      <w:r w:rsidR="005005F8" w:rsidRPr="00D35C5A">
        <w:rPr>
          <w:rFonts w:ascii="Phetsarath OT" w:hAnsi="Phetsarath OT" w:cs="Phetsarath OT"/>
        </w:rPr>
        <w:t xml:space="preserve"> </w:t>
      </w:r>
      <w:r w:rsidR="00A506E0" w:rsidRPr="00D35C5A">
        <w:rPr>
          <w:rFonts w:ascii="Phetsarath OT" w:hAnsi="Phetsarath OT" w:cs="Phetsarath OT"/>
        </w:rPr>
        <w:t xml:space="preserve">     </w:t>
      </w:r>
      <w:r w:rsidR="008278C8" w:rsidRPr="00D35C5A">
        <w:rPr>
          <w:rFonts w:ascii="Phetsarath OT" w:hAnsi="Phetsarath OT" w:cs="Phetsarath OT"/>
        </w:rPr>
        <w:t xml:space="preserve"> </w:t>
      </w:r>
      <w:r w:rsidR="005005F8" w:rsidRPr="00D35C5A">
        <w:rPr>
          <w:rFonts w:ascii="Phetsarath OT" w:hAnsi="Phetsarath OT" w:cs="Phetsarath OT"/>
        </w:rPr>
        <w:t xml:space="preserve">         </w:t>
      </w:r>
    </w:p>
    <w:p w:rsidR="00696789" w:rsidRPr="00D35C5A" w:rsidRDefault="00696789" w:rsidP="00D52259">
      <w:pPr>
        <w:rPr>
          <w:rFonts w:ascii="Phetsarath OT" w:hAnsi="Phetsarath OT" w:cs="Phetsarath OT"/>
          <w:b/>
          <w:bCs/>
          <w:sz w:val="16"/>
          <w:szCs w:val="16"/>
          <w:lang w:bidi="lo-LA"/>
        </w:rPr>
      </w:pPr>
    </w:p>
    <w:p w:rsidR="00D52259" w:rsidRPr="00D35C5A" w:rsidRDefault="00D52259" w:rsidP="00D52259">
      <w:pPr>
        <w:rPr>
          <w:rFonts w:ascii="Phetsarath OT" w:hAnsi="Phetsarath OT" w:cs="Phetsarath OT"/>
          <w:b/>
          <w:bCs/>
          <w:lang w:bidi="lo-LA"/>
        </w:rPr>
      </w:pPr>
    </w:p>
    <w:p w:rsidR="000220E3" w:rsidRPr="00F950F4" w:rsidRDefault="00E00711" w:rsidP="000B7551">
      <w:pPr>
        <w:jc w:val="center"/>
        <w:rPr>
          <w:rFonts w:ascii="Phetsarath OT" w:hAnsi="Phetsarath OT" w:cs="Phetsarath OT"/>
          <w:b/>
          <w:bCs/>
          <w:sz w:val="32"/>
          <w:szCs w:val="32"/>
          <w:lang w:bidi="lo-LA"/>
        </w:rPr>
      </w:pPr>
      <w:r w:rsidRPr="00E00711" w:rsidDel="00E00711">
        <w:rPr>
          <w:rFonts w:ascii="Phetsarath OT" w:hAnsi="Phetsarath OT" w:cs="Phetsarath OT" w:hint="cs"/>
          <w:b/>
          <w:bCs/>
          <w:sz w:val="32"/>
          <w:szCs w:val="32"/>
          <w:cs/>
          <w:lang w:bidi="lo-LA"/>
        </w:rPr>
        <w:t xml:space="preserve"> </w:t>
      </w:r>
      <w:r w:rsidR="00F50E97" w:rsidRPr="00F950F4">
        <w:rPr>
          <w:rFonts w:ascii="Phetsarath OT" w:hAnsi="Phetsarath OT" w:cs="Phetsarath OT" w:hint="cs"/>
          <w:b/>
          <w:bCs/>
          <w:sz w:val="32"/>
          <w:szCs w:val="32"/>
          <w:cs/>
          <w:lang w:bidi="lo-LA"/>
        </w:rPr>
        <w:t>ຂໍ້ຕົກລົງ</w:t>
      </w:r>
    </w:p>
    <w:p w:rsidR="00620CD7" w:rsidRPr="00F950F4" w:rsidRDefault="000220E3" w:rsidP="000B7551">
      <w:pPr>
        <w:jc w:val="center"/>
        <w:rPr>
          <w:rFonts w:ascii="Phetsarath OT" w:hAnsi="Phetsarath OT" w:cs="Phetsarath OT"/>
          <w:b/>
          <w:bCs/>
          <w:sz w:val="32"/>
          <w:szCs w:val="32"/>
          <w:lang w:bidi="lo-LA"/>
        </w:rPr>
      </w:pPr>
      <w:r w:rsidRPr="00F950F4">
        <w:rPr>
          <w:rFonts w:ascii="Phetsarath OT" w:hAnsi="Phetsarath OT" w:cs="Phetsarath OT" w:hint="cs"/>
          <w:b/>
          <w:bCs/>
          <w:sz w:val="32"/>
          <w:szCs w:val="32"/>
          <w:cs/>
          <w:lang w:bidi="lo-LA"/>
        </w:rPr>
        <w:t>ວ່າດ້ວຍ</w:t>
      </w:r>
      <w:r w:rsidR="004001C1" w:rsidRPr="00F950F4">
        <w:rPr>
          <w:rFonts w:ascii="Phetsarath OT" w:hAnsi="Phetsarath OT" w:cs="Phetsarath OT" w:hint="cs"/>
          <w:b/>
          <w:bCs/>
          <w:sz w:val="32"/>
          <w:szCs w:val="32"/>
          <w:cs/>
          <w:lang w:bidi="lo-LA"/>
        </w:rPr>
        <w:t>ລາຍການທີ່</w:t>
      </w:r>
      <w:r w:rsidR="00696789" w:rsidRPr="00F950F4">
        <w:rPr>
          <w:rFonts w:ascii="Phetsarath OT" w:hAnsi="Phetsarath OT" w:cs="Phetsarath OT" w:hint="cs"/>
          <w:b/>
          <w:bCs/>
          <w:sz w:val="32"/>
          <w:szCs w:val="32"/>
          <w:cs/>
          <w:lang w:bidi="lo-LA"/>
        </w:rPr>
        <w:t>ກ່ຽວ</w:t>
      </w:r>
      <w:r w:rsidR="00FB20E4" w:rsidRPr="00F950F4">
        <w:rPr>
          <w:rFonts w:ascii="Phetsarath OT" w:hAnsi="Phetsarath OT" w:cs="Phetsarath OT" w:hint="cs"/>
          <w:b/>
          <w:bCs/>
          <w:sz w:val="32"/>
          <w:szCs w:val="32"/>
          <w:cs/>
          <w:lang w:bidi="lo-LA"/>
        </w:rPr>
        <w:t>ພັນ​</w:t>
      </w:r>
    </w:p>
    <w:p w:rsidR="00620CD7" w:rsidRPr="00D35C5A" w:rsidRDefault="00696789" w:rsidP="00696789">
      <w:pPr>
        <w:jc w:val="center"/>
        <w:rPr>
          <w:rFonts w:ascii="Phetsarath OT" w:hAnsi="Phetsarath OT" w:cs="Phetsarath OT"/>
          <w:b/>
          <w:bCs/>
        </w:rPr>
      </w:pPr>
      <w:r w:rsidRPr="00D35C5A">
        <w:rPr>
          <w:rFonts w:ascii="Phetsarath OT" w:hAnsi="Phetsarath OT" w:cs="Phetsarath OT"/>
          <w:b/>
          <w:bCs/>
          <w:lang w:bidi="lo-LA"/>
        </w:rPr>
        <w:t xml:space="preserve"> </w:t>
      </w:r>
    </w:p>
    <w:p w:rsidR="000220E3" w:rsidRPr="00D35C5A" w:rsidRDefault="008278C8" w:rsidP="00F7746F">
      <w:pPr>
        <w:numPr>
          <w:ilvl w:val="0"/>
          <w:numId w:val="1"/>
        </w:numPr>
        <w:jc w:val="both"/>
        <w:rPr>
          <w:rFonts w:ascii="Phetsarath OT" w:hAnsi="Phetsarath OT" w:cs="Phetsarath OT"/>
        </w:rPr>
      </w:pPr>
      <w:r w:rsidRPr="00D35C5A">
        <w:rPr>
          <w:rFonts w:ascii="Phetsarath OT" w:hAnsi="Phetsarath OT" w:cs="Phetsarath OT"/>
          <w:cs/>
          <w:lang w:bidi="lo-LA"/>
        </w:rPr>
        <w:t>ອີງຕາມ</w:t>
      </w:r>
      <w:r w:rsidR="00B01CDD" w:rsidRPr="00D35C5A">
        <w:rPr>
          <w:rFonts w:ascii="Phetsarath OT" w:hAnsi="Phetsarath OT" w:cs="Phetsarath OT"/>
          <w:cs/>
          <w:lang w:bidi="lo-LA"/>
        </w:rPr>
        <w:t>ກົດໝາຍ​ວ່າ​ດ້ວຍ​ຫຼັກ​ຊັບ ສະບັບ​ເລ</w:t>
      </w:r>
      <w:r w:rsidR="00D52259" w:rsidRPr="00D35C5A">
        <w:rPr>
          <w:rFonts w:ascii="Phetsarath OT" w:hAnsi="Phetsarath OT" w:cs="Phetsarath OT"/>
          <w:cs/>
          <w:lang w:bidi="lo-LA"/>
        </w:rPr>
        <w:t xml:space="preserve">ກທີ </w:t>
      </w:r>
      <w:r w:rsidR="00D52259" w:rsidRPr="00D35C5A">
        <w:rPr>
          <w:rFonts w:ascii="Phetsarath OT" w:hAnsi="Phetsarath OT" w:cs="Phetsarath OT"/>
          <w:lang w:bidi="lo-LA"/>
        </w:rPr>
        <w:t>21/</w:t>
      </w:r>
      <w:r w:rsidR="00D52259" w:rsidRPr="00D35C5A">
        <w:rPr>
          <w:rFonts w:ascii="Phetsarath OT" w:hAnsi="Phetsarath OT" w:cs="Phetsarath OT"/>
          <w:cs/>
          <w:lang w:bidi="lo-LA"/>
        </w:rPr>
        <w:t>ສພຊ</w:t>
      </w:r>
      <w:r w:rsidR="00D52259" w:rsidRPr="00D35C5A">
        <w:rPr>
          <w:rFonts w:ascii="Phetsarath OT" w:hAnsi="Phetsarath OT" w:cs="Phetsarath OT"/>
          <w:lang w:bidi="lo-LA"/>
        </w:rPr>
        <w:t xml:space="preserve">, </w:t>
      </w:r>
      <w:r w:rsidR="00D52259" w:rsidRPr="00D35C5A">
        <w:rPr>
          <w:rFonts w:ascii="Phetsarath OT" w:hAnsi="Phetsarath OT" w:cs="Phetsarath OT"/>
          <w:cs/>
          <w:lang w:bidi="lo-LA"/>
        </w:rPr>
        <w:t xml:space="preserve">ລົງ​ວັນ​ທີ </w:t>
      </w:r>
      <w:r w:rsidR="00D52259" w:rsidRPr="00D35C5A">
        <w:rPr>
          <w:rFonts w:ascii="Phetsarath OT" w:hAnsi="Phetsarath OT" w:cs="Phetsarath OT"/>
          <w:lang w:bidi="lo-LA"/>
        </w:rPr>
        <w:t xml:space="preserve">10 </w:t>
      </w:r>
      <w:r w:rsidR="00D52259" w:rsidRPr="00D35C5A">
        <w:rPr>
          <w:rFonts w:ascii="Phetsarath OT" w:hAnsi="Phetsarath OT" w:cs="Phetsarath OT"/>
          <w:cs/>
          <w:lang w:bidi="lo-LA"/>
        </w:rPr>
        <w:t xml:space="preserve">ທັນ​ວາ </w:t>
      </w:r>
      <w:r w:rsidR="00D52259" w:rsidRPr="00D35C5A">
        <w:rPr>
          <w:rFonts w:ascii="Phetsarath OT" w:hAnsi="Phetsarath OT" w:cs="Phetsarath OT"/>
          <w:lang w:bidi="lo-LA"/>
        </w:rPr>
        <w:t>2012</w:t>
      </w:r>
      <w:r w:rsidR="00D52259" w:rsidRPr="00D35C5A">
        <w:rPr>
          <w:rFonts w:ascii="Phetsarath OT" w:hAnsi="Phetsarath OT" w:cs="Phetsarath OT"/>
          <w:cs/>
          <w:lang w:bidi="lo-LA"/>
        </w:rPr>
        <w:t xml:space="preserve">; </w:t>
      </w:r>
    </w:p>
    <w:p w:rsidR="00B24449" w:rsidRDefault="000220E3" w:rsidP="00F7746F">
      <w:pPr>
        <w:numPr>
          <w:ilvl w:val="0"/>
          <w:numId w:val="1"/>
        </w:numPr>
        <w:jc w:val="both"/>
        <w:rPr>
          <w:rFonts w:ascii="Phetsarath OT" w:hAnsi="Phetsarath OT" w:cs="Phetsarath OT"/>
        </w:rPr>
      </w:pPr>
      <w:r w:rsidRPr="00D35C5A">
        <w:rPr>
          <w:rFonts w:ascii="Phetsarath OT" w:hAnsi="Phetsarath OT" w:cs="Phetsarath OT"/>
          <w:cs/>
          <w:lang w:bidi="lo-LA"/>
        </w:rPr>
        <w:t>ອີງຕາມດໍາລັດວ່າດ້ວຍການຈັດຕັ້ງ ແລະ ການເຄື່ອນໄຫວຂອງ ຄະນະກໍາມະການຄຸ້ມຄອງຫຼັກຊັບ ສະບັບເລກທີ 188/ນຍ, ລົງວັນທີ 24 ກໍລະກົດ 2013;</w:t>
      </w:r>
    </w:p>
    <w:p w:rsidR="00B24449" w:rsidRPr="00D35C5A" w:rsidRDefault="00B24449" w:rsidP="00F7746F">
      <w:pPr>
        <w:numPr>
          <w:ilvl w:val="0"/>
          <w:numId w:val="1"/>
        </w:numPr>
        <w:jc w:val="both"/>
        <w:rPr>
          <w:rFonts w:ascii="Phetsarath OT" w:hAnsi="Phetsarath OT" w:cs="Phetsarath OT"/>
        </w:rPr>
      </w:pPr>
      <w:r w:rsidRPr="00A475CA">
        <w:rPr>
          <w:rFonts w:ascii="Phetsarath OT" w:hAnsi="Phetsarath OT" w:cs="Phetsarath OT" w:hint="cs"/>
          <w:cs/>
          <w:lang w:bidi="lo-LA"/>
        </w:rPr>
        <w:t>ອີງ</w:t>
      </w:r>
      <w:r w:rsidRPr="00A475CA">
        <w:rPr>
          <w:rFonts w:ascii="Phetsarath OT" w:hAnsi="Phetsarath OT" w:cs="Phetsarath OT"/>
          <w:lang w:bidi="lo-LA"/>
        </w:rPr>
        <w:t>​</w:t>
      </w:r>
      <w:r w:rsidRPr="00A475CA">
        <w:rPr>
          <w:rFonts w:ascii="Phetsarath OT" w:hAnsi="Phetsarath OT" w:cs="Phetsarath OT" w:hint="cs"/>
          <w:cs/>
          <w:lang w:bidi="lo-LA"/>
        </w:rPr>
        <w:t>ຕາມໜັງສືສະ</w:t>
      </w:r>
      <w:r w:rsidRPr="00A475CA">
        <w:rPr>
          <w:rFonts w:ascii="Phetsarath OT" w:hAnsi="Phetsarath OT" w:cs="Phetsarath OT"/>
          <w:lang w:bidi="lo-LA"/>
        </w:rPr>
        <w:t>​</w:t>
      </w:r>
      <w:r w:rsidRPr="00A475CA">
        <w:rPr>
          <w:rFonts w:ascii="Phetsarath OT" w:hAnsi="Phetsarath OT" w:cs="Phetsarath OT" w:hint="cs"/>
          <w:cs/>
          <w:lang w:bidi="lo-LA"/>
        </w:rPr>
        <w:t>ເໜີຂອງ</w:t>
      </w:r>
      <w:r w:rsidRPr="00A475CA">
        <w:rPr>
          <w:rFonts w:ascii="Phetsarath OT" w:hAnsi="Phetsarath OT" w:cs="Phetsarath OT"/>
          <w:lang w:bidi="lo-LA"/>
        </w:rPr>
        <w:t xml:space="preserve"> </w:t>
      </w:r>
      <w:r w:rsidRPr="00A475CA">
        <w:rPr>
          <w:rFonts w:ascii="Phetsarath OT" w:hAnsi="Phetsarath OT" w:cs="Phetsarath OT" w:hint="cs"/>
          <w:cs/>
          <w:lang w:bidi="lo-LA"/>
        </w:rPr>
        <w:t>ສໍານັກ</w:t>
      </w:r>
      <w:r w:rsidRPr="00A475CA">
        <w:rPr>
          <w:rFonts w:ascii="Phetsarath OT" w:hAnsi="Phetsarath OT" w:cs="Phetsarath OT"/>
          <w:lang w:bidi="lo-LA"/>
        </w:rPr>
        <w:t>​</w:t>
      </w:r>
      <w:r w:rsidRPr="00A475CA">
        <w:rPr>
          <w:rFonts w:ascii="Phetsarath OT" w:hAnsi="Phetsarath OT" w:cs="Phetsarath OT" w:hint="cs"/>
          <w:cs/>
          <w:lang w:bidi="lo-LA"/>
        </w:rPr>
        <w:t>ງານ</w:t>
      </w:r>
      <w:r w:rsidRPr="00A475CA">
        <w:rPr>
          <w:rFonts w:ascii="Phetsarath OT" w:hAnsi="Phetsarath OT" w:cs="Phetsarath OT"/>
          <w:lang w:bidi="lo-LA"/>
        </w:rPr>
        <w:t>​</w:t>
      </w:r>
      <w:r w:rsidRPr="00A475CA">
        <w:rPr>
          <w:rFonts w:ascii="Phetsarath OT" w:hAnsi="Phetsarath OT" w:cs="Phetsarath OT" w:hint="cs"/>
          <w:cs/>
          <w:lang w:bidi="lo-LA"/>
        </w:rPr>
        <w:t>ຄະນະ</w:t>
      </w:r>
      <w:r w:rsidRPr="00A475CA">
        <w:rPr>
          <w:rFonts w:ascii="Phetsarath OT" w:hAnsi="Phetsarath OT" w:cs="Phetsarath OT"/>
          <w:lang w:bidi="lo-LA"/>
        </w:rPr>
        <w:t>​</w:t>
      </w:r>
      <w:r w:rsidRPr="00A475CA">
        <w:rPr>
          <w:rFonts w:ascii="Phetsarath OT" w:hAnsi="Phetsarath OT" w:cs="Phetsarath OT" w:hint="cs"/>
          <w:cs/>
          <w:lang w:bidi="lo-LA"/>
        </w:rPr>
        <w:t>ກໍາມະການ</w:t>
      </w:r>
      <w:r w:rsidRPr="00A475CA">
        <w:rPr>
          <w:rFonts w:ascii="Phetsarath OT" w:hAnsi="Phetsarath OT" w:cs="Phetsarath OT"/>
          <w:lang w:bidi="lo-LA"/>
        </w:rPr>
        <w:t>​</w:t>
      </w:r>
      <w:r w:rsidRPr="00A475CA">
        <w:rPr>
          <w:rFonts w:ascii="Phetsarath OT" w:hAnsi="Phetsarath OT" w:cs="Phetsarath OT" w:hint="cs"/>
          <w:cs/>
          <w:lang w:bidi="lo-LA"/>
        </w:rPr>
        <w:t>ຄຸ້ມ</w:t>
      </w:r>
      <w:r w:rsidRPr="00A475CA">
        <w:rPr>
          <w:rFonts w:ascii="Phetsarath OT" w:hAnsi="Phetsarath OT" w:cs="Phetsarath OT"/>
          <w:lang w:bidi="lo-LA"/>
        </w:rPr>
        <w:t>​</w:t>
      </w:r>
      <w:r w:rsidRPr="00A475CA">
        <w:rPr>
          <w:rFonts w:ascii="Phetsarath OT" w:hAnsi="Phetsarath OT" w:cs="Phetsarath OT" w:hint="cs"/>
          <w:cs/>
          <w:lang w:bidi="lo-LA"/>
        </w:rPr>
        <w:t>ຄອງ</w:t>
      </w:r>
      <w:r w:rsidRPr="00A475CA">
        <w:rPr>
          <w:rFonts w:ascii="Phetsarath OT" w:hAnsi="Phetsarath OT" w:cs="Phetsarath OT"/>
          <w:lang w:bidi="lo-LA"/>
        </w:rPr>
        <w:t>​</w:t>
      </w:r>
      <w:r w:rsidRPr="00A475CA">
        <w:rPr>
          <w:rFonts w:ascii="Phetsarath OT" w:hAnsi="Phetsarath OT" w:cs="Phetsarath OT" w:hint="cs"/>
          <w:cs/>
          <w:lang w:bidi="lo-LA"/>
        </w:rPr>
        <w:t>ຫຼັກ</w:t>
      </w:r>
      <w:r w:rsidRPr="00A475CA">
        <w:rPr>
          <w:rFonts w:ascii="Phetsarath OT" w:hAnsi="Phetsarath OT" w:cs="Phetsarath OT"/>
          <w:lang w:bidi="lo-LA"/>
        </w:rPr>
        <w:t>​</w:t>
      </w:r>
      <w:r w:rsidRPr="00A475CA">
        <w:rPr>
          <w:rFonts w:ascii="Phetsarath OT" w:hAnsi="Phetsarath OT" w:cs="Phetsarath OT" w:hint="cs"/>
          <w:cs/>
          <w:lang w:bidi="lo-LA"/>
        </w:rPr>
        <w:t>ຊັບ</w:t>
      </w:r>
      <w:r w:rsidRPr="00A475CA">
        <w:rPr>
          <w:rFonts w:ascii="Phetsarath OT" w:hAnsi="Phetsarath OT" w:cs="Phetsarath OT"/>
          <w:cs/>
          <w:lang w:bidi="lo-LA"/>
        </w:rPr>
        <w:t xml:space="preserve"> </w:t>
      </w:r>
      <w:r w:rsidRPr="00A475CA">
        <w:rPr>
          <w:rFonts w:ascii="Phetsarath OT" w:hAnsi="Phetsarath OT" w:cs="Phetsarath OT" w:hint="cs"/>
          <w:cs/>
          <w:lang w:bidi="lo-LA"/>
        </w:rPr>
        <w:t>ສະບັບ</w:t>
      </w:r>
      <w:r w:rsidRPr="00A475CA">
        <w:rPr>
          <w:rFonts w:ascii="Phetsarath OT" w:hAnsi="Phetsarath OT" w:cs="Phetsarath OT"/>
          <w:lang w:bidi="lo-LA"/>
        </w:rPr>
        <w:t>​</w:t>
      </w:r>
      <w:r w:rsidRPr="00A475CA">
        <w:rPr>
          <w:rFonts w:ascii="Phetsarath OT" w:hAnsi="Phetsarath OT" w:cs="Phetsarath OT" w:hint="cs"/>
          <w:cs/>
          <w:lang w:bidi="lo-LA"/>
        </w:rPr>
        <w:t>ເລກທີ 0149</w:t>
      </w:r>
      <w:r w:rsidRPr="00A475CA">
        <w:rPr>
          <w:rFonts w:ascii="Phetsarath OT" w:hAnsi="Phetsarath OT" w:cs="Phetsarath OT"/>
          <w:lang w:bidi="lo-LA"/>
        </w:rPr>
        <w:t>/</w:t>
      </w:r>
      <w:r w:rsidRPr="00A475CA">
        <w:rPr>
          <w:rFonts w:ascii="Phetsarath OT" w:hAnsi="Phetsarath OT" w:cs="Phetsarath OT" w:hint="cs"/>
          <w:cs/>
          <w:lang w:bidi="lo-LA"/>
        </w:rPr>
        <w:t>ສຄຄຊ</w:t>
      </w:r>
      <w:r w:rsidRPr="00A475CA">
        <w:rPr>
          <w:rFonts w:ascii="Phetsarath OT" w:hAnsi="Phetsarath OT" w:cs="Phetsarath OT"/>
          <w:lang w:bidi="lo-LA"/>
        </w:rPr>
        <w:t xml:space="preserve">, </w:t>
      </w:r>
      <w:r w:rsidRPr="00A475CA">
        <w:rPr>
          <w:rFonts w:ascii="Phetsarath OT" w:hAnsi="Phetsarath OT" w:cs="Phetsarath OT" w:hint="cs"/>
          <w:cs/>
          <w:lang w:bidi="lo-LA"/>
        </w:rPr>
        <w:t>ລົງ</w:t>
      </w:r>
      <w:r w:rsidRPr="00A475CA">
        <w:rPr>
          <w:rFonts w:ascii="Phetsarath OT" w:hAnsi="Phetsarath OT" w:cs="Phetsarath OT"/>
          <w:lang w:bidi="lo-LA"/>
        </w:rPr>
        <w:t>​</w:t>
      </w:r>
      <w:r w:rsidRPr="00A475CA">
        <w:rPr>
          <w:rFonts w:ascii="Phetsarath OT" w:hAnsi="Phetsarath OT" w:cs="Phetsarath OT" w:hint="cs"/>
          <w:cs/>
          <w:lang w:bidi="lo-LA"/>
        </w:rPr>
        <w:t>ວັນ</w:t>
      </w:r>
      <w:r w:rsidRPr="00A475CA">
        <w:rPr>
          <w:rFonts w:ascii="Phetsarath OT" w:hAnsi="Phetsarath OT" w:cs="Phetsarath OT"/>
          <w:lang w:bidi="lo-LA"/>
        </w:rPr>
        <w:t>​</w:t>
      </w:r>
      <w:r w:rsidRPr="00A475CA">
        <w:rPr>
          <w:rFonts w:ascii="Phetsarath OT" w:hAnsi="Phetsarath OT" w:cs="Phetsarath OT" w:hint="cs"/>
          <w:cs/>
          <w:lang w:bidi="lo-LA"/>
        </w:rPr>
        <w:t>ທີ 13 ຕຸລາ 2016</w:t>
      </w:r>
      <w:r>
        <w:rPr>
          <w:rFonts w:ascii="Phetsarath OT" w:hAnsi="Phetsarath OT" w:cs="Phetsarath OT"/>
          <w:lang w:bidi="lo-LA"/>
        </w:rPr>
        <w:t>.</w:t>
      </w:r>
    </w:p>
    <w:p w:rsidR="00B01CDD" w:rsidRPr="00D35C5A" w:rsidRDefault="00B01CDD" w:rsidP="00A20D6E">
      <w:pPr>
        <w:jc w:val="both"/>
        <w:rPr>
          <w:rFonts w:ascii="Phetsarath OT" w:hAnsi="Phetsarath OT" w:cs="Phetsarath OT"/>
          <w:sz w:val="16"/>
          <w:szCs w:val="16"/>
        </w:rPr>
      </w:pPr>
    </w:p>
    <w:p w:rsidR="00E41576" w:rsidRPr="00D35C5A" w:rsidRDefault="00E41576" w:rsidP="00B01CDD">
      <w:pPr>
        <w:ind w:left="1080"/>
        <w:rPr>
          <w:rFonts w:ascii="Phetsarath OT" w:hAnsi="Phetsarath OT" w:cs="Phetsarath OT"/>
          <w:sz w:val="16"/>
          <w:szCs w:val="16"/>
        </w:rPr>
      </w:pPr>
    </w:p>
    <w:p w:rsidR="005005F8" w:rsidRPr="00F950F4" w:rsidRDefault="000220E3" w:rsidP="005005F8">
      <w:pPr>
        <w:jc w:val="center"/>
        <w:rPr>
          <w:rFonts w:ascii="Phetsarath OT" w:hAnsi="Phetsarath OT" w:cs="Phetsarath OT"/>
          <w:b/>
          <w:bCs/>
          <w:sz w:val="28"/>
          <w:szCs w:val="28"/>
        </w:rPr>
      </w:pPr>
      <w:r w:rsidRPr="00F951B6">
        <w:rPr>
          <w:rFonts w:ascii="Phetsarath OT" w:hAnsi="Phetsarath OT" w:cs="Phetsarath OT" w:hint="cs"/>
          <w:b/>
          <w:bCs/>
          <w:cs/>
          <w:lang w:bidi="lo-LA"/>
        </w:rPr>
        <w:t>ປະທານ</w:t>
      </w:r>
      <w:r w:rsidR="007012CE" w:rsidRPr="00F951B6">
        <w:rPr>
          <w:rFonts w:ascii="Phetsarath OT" w:hAnsi="Phetsarath OT" w:cs="Phetsarath OT"/>
          <w:b/>
          <w:bCs/>
          <w:cs/>
          <w:lang w:bidi="lo-LA"/>
        </w:rPr>
        <w:t xml:space="preserve"> </w:t>
      </w:r>
      <w:r w:rsidR="00696789" w:rsidRPr="00F951B6">
        <w:rPr>
          <w:rFonts w:ascii="Phetsarath OT" w:hAnsi="Phetsarath OT" w:cs="Phetsarath OT" w:hint="cs"/>
          <w:b/>
          <w:bCs/>
          <w:cs/>
          <w:lang w:bidi="lo-LA"/>
        </w:rPr>
        <w:t>ຄະນະ</w:t>
      </w:r>
      <w:r w:rsidR="00696789" w:rsidRPr="00F951B6">
        <w:rPr>
          <w:rFonts w:ascii="Phetsarath OT" w:hAnsi="Phetsarath OT" w:cs="Phetsarath OT"/>
          <w:b/>
          <w:bCs/>
        </w:rPr>
        <w:t>​</w:t>
      </w:r>
      <w:r w:rsidR="00696789" w:rsidRPr="00F951B6">
        <w:rPr>
          <w:rFonts w:ascii="Phetsarath OT" w:hAnsi="Phetsarath OT" w:cs="Phetsarath OT" w:hint="cs"/>
          <w:b/>
          <w:bCs/>
          <w:cs/>
          <w:lang w:bidi="lo-LA"/>
        </w:rPr>
        <w:t>ກຳມະການ</w:t>
      </w:r>
      <w:r w:rsidR="00696789" w:rsidRPr="00F951B6">
        <w:rPr>
          <w:rFonts w:ascii="Phetsarath OT" w:hAnsi="Phetsarath OT" w:cs="Phetsarath OT"/>
          <w:b/>
          <w:bCs/>
        </w:rPr>
        <w:t>​</w:t>
      </w:r>
      <w:r w:rsidR="00696789" w:rsidRPr="00F951B6">
        <w:rPr>
          <w:rFonts w:ascii="Phetsarath OT" w:hAnsi="Phetsarath OT" w:cs="Phetsarath OT" w:hint="cs"/>
          <w:b/>
          <w:bCs/>
          <w:cs/>
          <w:lang w:bidi="lo-LA"/>
        </w:rPr>
        <w:t>ຄຸ້ມ</w:t>
      </w:r>
      <w:r w:rsidR="00696789" w:rsidRPr="00F951B6">
        <w:rPr>
          <w:rFonts w:ascii="Phetsarath OT" w:hAnsi="Phetsarath OT" w:cs="Phetsarath OT"/>
          <w:b/>
          <w:bCs/>
        </w:rPr>
        <w:t>​</w:t>
      </w:r>
      <w:r w:rsidR="00696789" w:rsidRPr="00F951B6">
        <w:rPr>
          <w:rFonts w:ascii="Phetsarath OT" w:hAnsi="Phetsarath OT" w:cs="Phetsarath OT" w:hint="cs"/>
          <w:b/>
          <w:bCs/>
          <w:cs/>
          <w:lang w:bidi="lo-LA"/>
        </w:rPr>
        <w:t>ຄ</w:t>
      </w:r>
      <w:r w:rsidR="00826323" w:rsidRPr="00F951B6">
        <w:rPr>
          <w:rFonts w:ascii="Phetsarath OT" w:hAnsi="Phetsarath OT" w:cs="Phetsarath OT" w:hint="cs"/>
          <w:b/>
          <w:bCs/>
          <w:cs/>
          <w:lang w:bidi="lo-LA"/>
        </w:rPr>
        <w:t>ອງ</w:t>
      </w:r>
      <w:r w:rsidR="00826323" w:rsidRPr="00F951B6">
        <w:rPr>
          <w:rFonts w:ascii="Phetsarath OT" w:hAnsi="Phetsarath OT" w:cs="Phetsarath OT"/>
          <w:b/>
          <w:bCs/>
        </w:rPr>
        <w:t>​</w:t>
      </w:r>
      <w:r w:rsidR="00826323" w:rsidRPr="00F951B6">
        <w:rPr>
          <w:rFonts w:ascii="Phetsarath OT" w:hAnsi="Phetsarath OT" w:cs="Phetsarath OT" w:hint="cs"/>
          <w:b/>
          <w:bCs/>
          <w:cs/>
          <w:lang w:bidi="lo-LA"/>
        </w:rPr>
        <w:t>ຫຼັກຊັບ</w:t>
      </w:r>
      <w:r w:rsidR="00826323" w:rsidRPr="00F951B6">
        <w:rPr>
          <w:rFonts w:ascii="Phetsarath OT" w:hAnsi="Phetsarath OT" w:cs="Phetsarath OT"/>
          <w:b/>
          <w:bCs/>
        </w:rPr>
        <w:t xml:space="preserve"> ​</w:t>
      </w:r>
      <w:r w:rsidR="00696789" w:rsidRPr="00F951B6">
        <w:rPr>
          <w:rFonts w:ascii="Phetsarath OT" w:hAnsi="Phetsarath OT" w:cs="Phetsarath OT" w:hint="cs"/>
          <w:b/>
          <w:bCs/>
          <w:cs/>
          <w:lang w:bidi="lo-LA"/>
        </w:rPr>
        <w:t>ອອກ</w:t>
      </w:r>
      <w:r w:rsidR="00696789" w:rsidRPr="00F951B6">
        <w:rPr>
          <w:rFonts w:ascii="Phetsarath OT" w:hAnsi="Phetsarath OT" w:cs="Phetsarath OT"/>
          <w:b/>
          <w:bCs/>
        </w:rPr>
        <w:t>​</w:t>
      </w:r>
      <w:r w:rsidR="00F50E97" w:rsidRPr="00F951B6">
        <w:rPr>
          <w:rFonts w:ascii="Phetsarath OT" w:hAnsi="Phetsarath OT" w:cs="Phetsarath OT" w:hint="cs"/>
          <w:b/>
          <w:bCs/>
          <w:cs/>
          <w:lang w:bidi="lo-LA"/>
        </w:rPr>
        <w:t>ຂໍ້ຕົກລົງ</w:t>
      </w:r>
      <w:r w:rsidR="005005F8" w:rsidRPr="00F951B6">
        <w:rPr>
          <w:rFonts w:ascii="Phetsarath OT" w:hAnsi="Phetsarath OT" w:cs="Phetsarath OT"/>
          <w:b/>
          <w:bCs/>
        </w:rPr>
        <w:t>:</w:t>
      </w:r>
    </w:p>
    <w:p w:rsidR="005005F8" w:rsidRPr="008B7226" w:rsidRDefault="005005F8" w:rsidP="005005F8">
      <w:pPr>
        <w:jc w:val="center"/>
        <w:rPr>
          <w:rFonts w:ascii="Phetsarath OT" w:hAnsi="Phetsarath OT" w:cs="Phetsarath OT"/>
          <w:b/>
          <w:bCs/>
        </w:rPr>
      </w:pPr>
    </w:p>
    <w:p w:rsidR="005005F8" w:rsidRPr="00F950F4" w:rsidRDefault="005005F8" w:rsidP="008D4AD7">
      <w:pPr>
        <w:pStyle w:val="Heading1"/>
        <w:spacing w:before="0" w:after="0"/>
        <w:jc w:val="center"/>
        <w:rPr>
          <w:rFonts w:ascii="Phetsarath OT" w:hAnsi="Phetsarath OT" w:cs="Phetsarath OT"/>
          <w:sz w:val="28"/>
          <w:szCs w:val="28"/>
        </w:rPr>
      </w:pPr>
      <w:bookmarkStart w:id="0" w:name="_Toc390431665"/>
      <w:r w:rsidRPr="00F950F4">
        <w:rPr>
          <w:rFonts w:ascii="Phetsarath OT" w:hAnsi="Phetsarath OT" w:cs="Phetsarath OT" w:hint="cs"/>
          <w:sz w:val="28"/>
          <w:szCs w:val="28"/>
          <w:cs/>
          <w:lang w:bidi="lo-LA"/>
        </w:rPr>
        <w:t>ໝວດ</w:t>
      </w:r>
      <w:r w:rsidRPr="00F950F4">
        <w:rPr>
          <w:rFonts w:ascii="Phetsarath OT" w:hAnsi="Phetsarath OT" w:cs="Phetsarath OT"/>
          <w:sz w:val="28"/>
          <w:szCs w:val="28"/>
        </w:rPr>
        <w:t>​</w:t>
      </w:r>
      <w:r w:rsidRPr="00F950F4">
        <w:rPr>
          <w:rFonts w:ascii="Phetsarath OT" w:hAnsi="Phetsarath OT" w:cs="Phetsarath OT" w:hint="cs"/>
          <w:sz w:val="28"/>
          <w:szCs w:val="28"/>
          <w:cs/>
          <w:lang w:bidi="lo-LA"/>
        </w:rPr>
        <w:t>ທີ</w:t>
      </w:r>
      <w:r w:rsidRPr="00F950F4">
        <w:rPr>
          <w:rFonts w:ascii="Phetsarath OT" w:hAnsi="Phetsarath OT" w:cs="Phetsarath OT"/>
          <w:sz w:val="28"/>
          <w:szCs w:val="28"/>
        </w:rPr>
        <w:t xml:space="preserve"> </w:t>
      </w:r>
      <w:r w:rsidR="00680574" w:rsidRPr="00F950F4">
        <w:rPr>
          <w:rFonts w:ascii="Phetsarath OT" w:hAnsi="Phetsarath OT" w:cs="Phetsarath OT"/>
          <w:sz w:val="28"/>
          <w:szCs w:val="28"/>
        </w:rPr>
        <w:t>1</w:t>
      </w:r>
      <w:bookmarkEnd w:id="0"/>
    </w:p>
    <w:p w:rsidR="008B7226" w:rsidRPr="00F950F4" w:rsidRDefault="00557091">
      <w:pPr>
        <w:pStyle w:val="Heading1"/>
        <w:spacing w:before="0" w:after="0"/>
        <w:jc w:val="center"/>
        <w:rPr>
          <w:rFonts w:ascii="Phetsarath OT" w:hAnsi="Phetsarath OT" w:cs="Phetsarath OT"/>
          <w:sz w:val="28"/>
          <w:szCs w:val="28"/>
          <w:lang w:bidi="lo-LA"/>
        </w:rPr>
      </w:pPr>
      <w:bookmarkStart w:id="1" w:name="_Toc390431666"/>
      <w:bookmarkStart w:id="2" w:name="_Toc262564095"/>
      <w:bookmarkStart w:id="3" w:name="_Toc263135646"/>
      <w:r w:rsidRPr="00F950F4">
        <w:rPr>
          <w:rFonts w:ascii="Phetsarath OT" w:hAnsi="Phetsarath OT" w:cs="Phetsarath OT" w:hint="cs"/>
          <w:sz w:val="28"/>
          <w:szCs w:val="28"/>
          <w:cs/>
          <w:lang w:bidi="lo-LA"/>
        </w:rPr>
        <w:t>ບົດບັນຍັດທົ່ວໄປ</w:t>
      </w:r>
      <w:bookmarkEnd w:id="1"/>
    </w:p>
    <w:p w:rsidR="008B7226" w:rsidRDefault="008B7226" w:rsidP="00F950F4">
      <w:pPr>
        <w:pStyle w:val="Heading2"/>
        <w:tabs>
          <w:tab w:val="left" w:pos="810"/>
          <w:tab w:val="left" w:pos="1260"/>
        </w:tabs>
        <w:spacing w:before="0" w:after="0"/>
        <w:jc w:val="both"/>
        <w:rPr>
          <w:rFonts w:ascii="Phetsarath OT" w:hAnsi="Phetsarath OT" w:cs="Phetsarath OT"/>
          <w:i w:val="0"/>
          <w:iCs w:val="0"/>
          <w:sz w:val="24"/>
          <w:szCs w:val="24"/>
          <w:lang w:bidi="lo-LA"/>
        </w:rPr>
      </w:pPr>
      <w:bookmarkStart w:id="4" w:name="_Toc390431667"/>
    </w:p>
    <w:p w:rsidR="005005F8" w:rsidRPr="00D35C5A" w:rsidRDefault="005005F8" w:rsidP="00F950F4">
      <w:pPr>
        <w:pStyle w:val="Heading2"/>
        <w:tabs>
          <w:tab w:val="left" w:pos="810"/>
          <w:tab w:val="left" w:pos="1260"/>
        </w:tabs>
        <w:spacing w:before="0" w:after="0"/>
        <w:jc w:val="both"/>
        <w:rPr>
          <w:rFonts w:ascii="Phetsarath OT" w:hAnsi="Phetsarath OT"/>
          <w:i w:val="0"/>
          <w:iCs w:val="0"/>
          <w:sz w:val="24"/>
          <w:szCs w:val="24"/>
        </w:rPr>
      </w:pPr>
      <w:r w:rsidRPr="00D35C5A">
        <w:rPr>
          <w:rFonts w:ascii="Phetsarath OT" w:hAnsi="Phetsarath OT" w:cs="Phetsarath OT"/>
          <w:i w:val="0"/>
          <w:iCs w:val="0"/>
          <w:sz w:val="24"/>
          <w:szCs w:val="24"/>
          <w:cs/>
          <w:lang w:bidi="lo-LA"/>
        </w:rPr>
        <w:t>ມາດຕາ</w:t>
      </w:r>
      <w:r w:rsidR="00E12E48">
        <w:rPr>
          <w:rFonts w:ascii="Phetsarath OT" w:hAnsi="Phetsarath OT" w:cs="Phetsarath OT"/>
          <w:i w:val="0"/>
          <w:iCs w:val="0"/>
          <w:sz w:val="24"/>
          <w:szCs w:val="24"/>
          <w:lang w:bidi="lo-LA"/>
        </w:rPr>
        <w:t xml:space="preserve">  </w:t>
      </w:r>
      <w:r w:rsidR="007A72A8" w:rsidRPr="00D35C5A">
        <w:rPr>
          <w:rFonts w:ascii="Phetsarath OT" w:hAnsi="Phetsarath OT"/>
          <w:i w:val="0"/>
          <w:iCs w:val="0"/>
          <w:sz w:val="24"/>
          <w:szCs w:val="24"/>
        </w:rPr>
        <w:t>1</w:t>
      </w:r>
      <w:r w:rsidR="00E12E48">
        <w:rPr>
          <w:rFonts w:ascii="Phetsarath OT" w:hAnsi="Phetsarath OT"/>
          <w:i w:val="0"/>
          <w:iCs w:val="0"/>
          <w:sz w:val="24"/>
          <w:szCs w:val="24"/>
        </w:rPr>
        <w:t xml:space="preserve">   </w:t>
      </w:r>
      <w:r w:rsidRPr="00D35C5A">
        <w:rPr>
          <w:rFonts w:ascii="Phetsarath OT" w:hAnsi="Phetsarath OT" w:cs="Phetsarath OT"/>
          <w:i w:val="0"/>
          <w:iCs w:val="0"/>
          <w:sz w:val="24"/>
          <w:szCs w:val="24"/>
          <w:cs/>
          <w:lang w:bidi="lo-LA"/>
        </w:rPr>
        <w:t>ຈຸ​ດປະສົງ</w:t>
      </w:r>
      <w:bookmarkEnd w:id="2"/>
      <w:bookmarkEnd w:id="3"/>
      <w:bookmarkEnd w:id="4"/>
    </w:p>
    <w:p w:rsidR="00A422E5" w:rsidRDefault="00F50E97" w:rsidP="00F950F4">
      <w:pPr>
        <w:ind w:left="540" w:firstLine="540"/>
        <w:jc w:val="both"/>
        <w:rPr>
          <w:rFonts w:ascii="Phetsarath OT" w:hAnsi="Phetsarath OT" w:cs="Phetsarath OT"/>
          <w:lang w:bidi="lo-LA"/>
        </w:rPr>
      </w:pPr>
      <w:r>
        <w:rPr>
          <w:rFonts w:ascii="Phetsarath OT" w:hAnsi="Phetsarath OT" w:cs="Phetsarath OT" w:hint="cs"/>
          <w:cs/>
          <w:lang w:bidi="lo-LA"/>
        </w:rPr>
        <w:t>ຂໍ້ຕົກລົງ</w:t>
      </w:r>
      <w:r w:rsidR="00ED0925" w:rsidRPr="00D35C5A">
        <w:rPr>
          <w:rFonts w:ascii="Phetsarath OT" w:hAnsi="Phetsarath OT" w:cs="Phetsarath OT"/>
          <w:cs/>
          <w:lang w:bidi="lo-LA"/>
        </w:rPr>
        <w:t>ສະບັບນີ້</w:t>
      </w:r>
      <w:r w:rsidR="00811E77">
        <w:rPr>
          <w:rFonts w:ascii="Phetsarath OT" w:hAnsi="Phetsarath OT" w:cs="Phetsarath OT"/>
          <w:lang w:bidi="lo-LA"/>
        </w:rPr>
        <w:t xml:space="preserve"> </w:t>
      </w:r>
      <w:r w:rsidR="001B5869" w:rsidRPr="00D35C5A">
        <w:rPr>
          <w:rFonts w:ascii="Phetsarath OT" w:hAnsi="Phetsarath OT" w:cs="Phetsarath OT"/>
          <w:cs/>
          <w:lang w:bidi="lo-LA"/>
        </w:rPr>
        <w:t>ກຳນົດ</w:t>
      </w:r>
      <w:r w:rsidR="00433E5E" w:rsidRPr="00D35C5A">
        <w:rPr>
          <w:rFonts w:ascii="Phetsarath OT" w:hAnsi="Phetsarath OT" w:cs="Phetsarath OT"/>
          <w:cs/>
          <w:lang w:bidi="lo-LA"/>
        </w:rPr>
        <w:t>ຫຼັກການ</w:t>
      </w:r>
      <w:r w:rsidR="00794D09" w:rsidRPr="00D35C5A">
        <w:rPr>
          <w:rFonts w:ascii="Phetsarath OT" w:hAnsi="Phetsarath OT" w:cs="Phetsarath OT"/>
          <w:cs/>
          <w:lang w:bidi="lo-LA"/>
        </w:rPr>
        <w:t xml:space="preserve">, </w:t>
      </w:r>
      <w:r w:rsidR="001D0543" w:rsidRPr="00D35C5A">
        <w:rPr>
          <w:rFonts w:ascii="Phetsarath OT" w:hAnsi="Phetsarath OT" w:cs="Phetsarath OT"/>
          <w:cs/>
          <w:lang w:bidi="lo-LA"/>
        </w:rPr>
        <w:t xml:space="preserve">ວິທີການ ແລະ </w:t>
      </w:r>
      <w:r w:rsidR="008939A1" w:rsidRPr="00D35C5A">
        <w:rPr>
          <w:rFonts w:ascii="Phetsarath OT" w:hAnsi="Phetsarath OT" w:cs="Phetsarath OT"/>
          <w:cs/>
          <w:lang w:bidi="lo-LA"/>
        </w:rPr>
        <w:t>ມາດຕະ</w:t>
      </w:r>
      <w:r w:rsidR="00794D09" w:rsidRPr="00D35C5A">
        <w:rPr>
          <w:rFonts w:ascii="Phetsarath OT" w:hAnsi="Phetsarath OT" w:cs="Phetsarath OT"/>
          <w:cs/>
          <w:lang w:bidi="lo-LA"/>
        </w:rPr>
        <w:t>ການ</w:t>
      </w:r>
      <w:r w:rsidR="007012CE" w:rsidRPr="00D35C5A">
        <w:rPr>
          <w:rFonts w:ascii="Phetsarath OT" w:hAnsi="Phetsarath OT" w:cs="Phetsarath OT" w:hint="cs"/>
          <w:cs/>
          <w:lang w:bidi="lo-LA"/>
        </w:rPr>
        <w:t xml:space="preserve"> </w:t>
      </w:r>
      <w:r w:rsidR="00461BBF" w:rsidRPr="00D35C5A">
        <w:rPr>
          <w:rFonts w:ascii="Phetsarath OT" w:hAnsi="Phetsarath OT" w:cs="Phetsarath OT"/>
          <w:cs/>
          <w:lang w:bidi="lo-LA"/>
        </w:rPr>
        <w:t>ກ່ຽວກັບ</w:t>
      </w:r>
      <w:r w:rsidR="001B5869" w:rsidRPr="00D35C5A">
        <w:rPr>
          <w:rFonts w:ascii="Phetsarath OT" w:hAnsi="Phetsarath OT" w:cs="Phetsarath OT"/>
          <w:cs/>
          <w:lang w:bidi="lo-LA"/>
        </w:rPr>
        <w:t>ລາຍການ</w:t>
      </w:r>
      <w:r w:rsidR="00620CD7" w:rsidRPr="00D35C5A">
        <w:rPr>
          <w:rFonts w:ascii="Phetsarath OT" w:hAnsi="Phetsarath OT" w:cs="Phetsarath OT"/>
          <w:cs/>
          <w:lang w:bidi="lo-LA"/>
        </w:rPr>
        <w:t>ທີ່ກ່ຽວ</w:t>
      </w:r>
      <w:r w:rsidR="00193BB5" w:rsidRPr="00D35C5A">
        <w:rPr>
          <w:rFonts w:ascii="Phetsarath OT" w:hAnsi="Phetsarath OT" w:cs="Phetsarath OT"/>
          <w:cs/>
          <w:lang w:bidi="lo-LA"/>
        </w:rPr>
        <w:t>ພັນ​</w:t>
      </w:r>
      <w:r w:rsidR="00193BB5" w:rsidRPr="00D35C5A">
        <w:rPr>
          <w:rFonts w:ascii="Phetsarath OT" w:hAnsi="Phetsarath OT" w:cs="Phetsarath OT"/>
          <w:lang w:bidi="lo-LA"/>
        </w:rPr>
        <w:t xml:space="preserve"> </w:t>
      </w:r>
      <w:r w:rsidR="008939A1" w:rsidRPr="00D35C5A">
        <w:rPr>
          <w:rFonts w:ascii="Phetsarath OT" w:hAnsi="Phetsarath OT" w:cs="Phetsarath OT"/>
          <w:cs/>
          <w:lang w:bidi="lo-LA"/>
        </w:rPr>
        <w:t>ເພື່ອ</w:t>
      </w:r>
      <w:r w:rsidR="00461BBF" w:rsidRPr="00D35C5A">
        <w:rPr>
          <w:rFonts w:ascii="Phetsarath OT" w:hAnsi="Phetsarath OT" w:cs="Phetsarath OT"/>
          <w:lang w:bidi="lo-LA"/>
        </w:rPr>
        <w:t>​</w:t>
      </w:r>
      <w:r w:rsidR="00461BBF" w:rsidRPr="00D35C5A">
        <w:rPr>
          <w:rFonts w:ascii="Phetsarath OT" w:hAnsi="Phetsarath OT" w:cs="Phetsarath OT"/>
          <w:cs/>
          <w:lang w:bidi="lo-LA"/>
        </w:rPr>
        <w:t>ເຮັດໃຫ້</w:t>
      </w:r>
      <w:r w:rsidR="00A473B1" w:rsidRPr="00D35C5A">
        <w:rPr>
          <w:rFonts w:ascii="Phetsarath OT" w:hAnsi="Phetsarath OT" w:cs="Phetsarath OT"/>
          <w:cs/>
          <w:lang w:bidi="lo-LA"/>
        </w:rPr>
        <w:t>​ການ​ເຄື່ອນ​ໄຫວ​ທຸລະ​ກິດ</w:t>
      </w:r>
      <w:r w:rsidR="00EE2D3F" w:rsidRPr="00D35C5A">
        <w:rPr>
          <w:rFonts w:ascii="Phetsarath OT" w:hAnsi="Phetsarath OT" w:cs="Phetsarath OT"/>
          <w:cs/>
          <w:lang w:bidi="lo-LA"/>
        </w:rPr>
        <w:t>ຂອງ</w:t>
      </w:r>
      <w:r w:rsidR="001D42CA">
        <w:rPr>
          <w:rFonts w:ascii="Phetsarath OT" w:hAnsi="Phetsarath OT" w:cs="Phetsarath OT" w:hint="cs"/>
          <w:cs/>
          <w:lang w:bidi="lo-LA"/>
        </w:rPr>
        <w:t xml:space="preserve"> </w:t>
      </w:r>
      <w:r w:rsidR="00A118EE" w:rsidRPr="00D35C5A">
        <w:rPr>
          <w:rFonts w:ascii="Phetsarath OT" w:eastAsia="Arial Unicode MS" w:hAnsi="Phetsarath OT" w:cs="Phetsarath OT"/>
          <w:cs/>
          <w:lang w:bidi="lo-LA"/>
        </w:rPr>
        <w:t>ບໍລິສັດ</w:t>
      </w:r>
      <w:r w:rsidR="00A118EE" w:rsidRPr="00D35C5A">
        <w:rPr>
          <w:rFonts w:ascii="Phetsarath OT" w:eastAsia="Arial Unicode MS" w:hAnsi="Phetsarath OT" w:cs="Phetsarath OT"/>
        </w:rPr>
        <w:t>​</w:t>
      </w:r>
      <w:r w:rsidR="00A118EE" w:rsidRPr="00D35C5A">
        <w:rPr>
          <w:rFonts w:ascii="Phetsarath OT" w:eastAsia="Arial Unicode MS" w:hAnsi="Phetsarath OT" w:cs="Phetsarath OT"/>
          <w:cs/>
          <w:lang w:bidi="lo-LA"/>
        </w:rPr>
        <w:t>ຈົດ</w:t>
      </w:r>
      <w:r w:rsidR="00A118EE" w:rsidRPr="00D35C5A">
        <w:rPr>
          <w:rFonts w:ascii="Phetsarath OT" w:eastAsia="Arial Unicode MS" w:hAnsi="Phetsarath OT" w:cs="Phetsarath OT"/>
        </w:rPr>
        <w:t>​</w:t>
      </w:r>
      <w:r w:rsidR="00A118EE" w:rsidRPr="00D35C5A">
        <w:rPr>
          <w:rFonts w:ascii="Phetsarath OT" w:eastAsia="Arial Unicode MS" w:hAnsi="Phetsarath OT" w:cs="Phetsarath OT"/>
          <w:cs/>
          <w:lang w:bidi="lo-LA"/>
        </w:rPr>
        <w:t>ທະບຽນ</w:t>
      </w:r>
      <w:r w:rsidR="00A118EE" w:rsidRPr="00D35C5A">
        <w:rPr>
          <w:rFonts w:ascii="Phetsarath OT" w:eastAsia="Arial Unicode MS" w:hAnsi="Phetsarath OT" w:cs="Phetsarath OT"/>
        </w:rPr>
        <w:t>,</w:t>
      </w:r>
      <w:r w:rsidR="00F7746F" w:rsidRPr="00D35C5A">
        <w:rPr>
          <w:rFonts w:ascii="Phetsarath OT" w:eastAsia="Arial Unicode MS" w:hAnsi="Phetsarath OT" w:cs="Phetsarath OT"/>
        </w:rPr>
        <w:t xml:space="preserve"> </w:t>
      </w:r>
      <w:r w:rsidR="00F7746F" w:rsidRPr="00D35C5A">
        <w:rPr>
          <w:rFonts w:ascii="Phetsarath OT" w:eastAsia="Arial Unicode MS" w:hAnsi="Phetsarath OT" w:cs="Phetsarath OT"/>
          <w:cs/>
          <w:lang w:bidi="lo-LA"/>
        </w:rPr>
        <w:t>ບຸກຄົນ</w:t>
      </w:r>
      <w:r w:rsidR="00F7746F" w:rsidRPr="00D35C5A">
        <w:rPr>
          <w:rFonts w:ascii="Phetsarath OT" w:eastAsia="Arial Unicode MS" w:hAnsi="Phetsarath OT" w:cs="Phetsarath OT"/>
        </w:rPr>
        <w:t>​</w:t>
      </w:r>
      <w:r w:rsidR="00F7746F" w:rsidRPr="00D35C5A">
        <w:rPr>
          <w:rFonts w:ascii="Phetsarath OT" w:eastAsia="Arial Unicode MS" w:hAnsi="Phetsarath OT" w:cs="Phetsarath OT"/>
          <w:cs/>
          <w:lang w:bidi="lo-LA"/>
        </w:rPr>
        <w:t>,</w:t>
      </w:r>
      <w:r w:rsidR="00F7746F" w:rsidRPr="00D35C5A">
        <w:rPr>
          <w:rFonts w:ascii="Phetsarath OT" w:eastAsia="Arial Unicode MS" w:hAnsi="Phetsarath OT" w:cs="Phetsarath OT"/>
        </w:rPr>
        <w:t xml:space="preserve"> </w:t>
      </w:r>
      <w:r w:rsidR="00F7746F" w:rsidRPr="00D35C5A">
        <w:rPr>
          <w:rFonts w:ascii="Phetsarath OT" w:eastAsia="Arial Unicode MS" w:hAnsi="Phetsarath OT" w:cs="Phetsarath OT"/>
          <w:cs/>
          <w:lang w:bidi="lo-LA"/>
        </w:rPr>
        <w:t>ນິຕິ</w:t>
      </w:r>
      <w:r w:rsidR="00F7746F" w:rsidRPr="00D35C5A">
        <w:rPr>
          <w:rFonts w:ascii="Phetsarath OT" w:eastAsia="Arial Unicode MS" w:hAnsi="Phetsarath OT" w:cs="Phetsarath OT"/>
        </w:rPr>
        <w:t>​</w:t>
      </w:r>
      <w:r w:rsidR="00F7746F" w:rsidRPr="00D35C5A">
        <w:rPr>
          <w:rFonts w:ascii="Phetsarath OT" w:eastAsia="Arial Unicode MS" w:hAnsi="Phetsarath OT" w:cs="Phetsarath OT"/>
          <w:cs/>
          <w:lang w:bidi="lo-LA"/>
        </w:rPr>
        <w:t>ບຸກ</w:t>
      </w:r>
      <w:r w:rsidR="00F7746F" w:rsidRPr="00D35C5A">
        <w:rPr>
          <w:rFonts w:ascii="Phetsarath OT" w:eastAsia="Arial Unicode MS" w:hAnsi="Phetsarath OT" w:cs="Phetsarath OT"/>
        </w:rPr>
        <w:t>​</w:t>
      </w:r>
      <w:r w:rsidR="00F7746F" w:rsidRPr="00D35C5A">
        <w:rPr>
          <w:rFonts w:ascii="Phetsarath OT" w:eastAsia="Arial Unicode MS" w:hAnsi="Phetsarath OT" w:cs="Phetsarath OT"/>
          <w:cs/>
          <w:lang w:bidi="lo-LA"/>
        </w:rPr>
        <w:t>ຄົນ</w:t>
      </w:r>
      <w:r w:rsidR="0001645C">
        <w:rPr>
          <w:rFonts w:ascii="Phetsarath OT" w:eastAsia="Arial Unicode MS" w:hAnsi="Phetsarath OT" w:cs="Phetsarath OT" w:hint="cs"/>
          <w:cs/>
          <w:lang w:bidi="lo-LA"/>
        </w:rPr>
        <w:t xml:space="preserve"> </w:t>
      </w:r>
      <w:r w:rsidR="00A5663C" w:rsidRPr="00D35C5A">
        <w:rPr>
          <w:rFonts w:ascii="Phetsarath OT" w:hAnsi="Phetsarath OT" w:cs="Phetsarath OT"/>
          <w:cs/>
          <w:lang w:bidi="lo-LA"/>
        </w:rPr>
        <w:t>ທີ່ກ່ຽວພັນ</w:t>
      </w:r>
      <w:r w:rsidR="0048495C">
        <w:rPr>
          <w:rFonts w:ascii="Phetsarath OT" w:hAnsi="Phetsarath OT" w:cs="Phetsarath OT" w:hint="cs"/>
          <w:cs/>
          <w:lang w:bidi="lo-LA"/>
        </w:rPr>
        <w:t xml:space="preserve"> </w:t>
      </w:r>
      <w:r w:rsidR="00EE2D3F" w:rsidRPr="00D35C5A">
        <w:rPr>
          <w:rFonts w:ascii="Phetsarath OT" w:hAnsi="Phetsarath OT" w:cs="Phetsarath OT" w:hint="cs"/>
          <w:cs/>
          <w:lang w:bidi="lo-LA"/>
        </w:rPr>
        <w:t>ໃຫ້</w:t>
      </w:r>
      <w:r w:rsidR="008939A1" w:rsidRPr="00D35C5A">
        <w:rPr>
          <w:rFonts w:ascii="Phetsarath OT" w:hAnsi="Phetsarath OT" w:cs="Phetsarath OT"/>
          <w:cs/>
          <w:lang w:bidi="lo-LA"/>
        </w:rPr>
        <w:t>ຖືກຕ້ອງ</w:t>
      </w:r>
      <w:r w:rsidR="00F5654C" w:rsidRPr="00D35C5A">
        <w:rPr>
          <w:rFonts w:ascii="Phetsarath OT" w:hAnsi="Phetsarath OT" w:cs="Phetsarath OT"/>
          <w:cs/>
          <w:lang w:bidi="lo-LA"/>
        </w:rPr>
        <w:t xml:space="preserve">, ມີຄວາມໂປ່ງໃສ, ຍຸຕິທໍາ ແລະ </w:t>
      </w:r>
      <w:r w:rsidR="00B229EC" w:rsidRPr="00D35C5A">
        <w:rPr>
          <w:rFonts w:ascii="Phetsarath OT" w:hAnsi="Phetsarath OT" w:cs="Phetsarath OT"/>
          <w:cs/>
          <w:lang w:bidi="lo-LA"/>
        </w:rPr>
        <w:t>ແນໃສ່</w:t>
      </w:r>
      <w:r w:rsidR="00433E5E" w:rsidRPr="00D35C5A">
        <w:rPr>
          <w:rFonts w:ascii="Phetsarath OT" w:hAnsi="Phetsarath OT" w:cs="Phetsarath OT"/>
          <w:cs/>
          <w:lang w:bidi="lo-LA"/>
        </w:rPr>
        <w:t>ປົກ</w:t>
      </w:r>
      <w:r w:rsidR="00433E5E" w:rsidRPr="00D35C5A">
        <w:rPr>
          <w:rFonts w:ascii="Phetsarath OT" w:hAnsi="Phetsarath OT" w:cs="Phetsarath OT"/>
        </w:rPr>
        <w:t>​</w:t>
      </w:r>
      <w:r w:rsidR="00433E5E" w:rsidRPr="00D35C5A">
        <w:rPr>
          <w:rFonts w:ascii="Phetsarath OT" w:hAnsi="Phetsarath OT" w:cs="Phetsarath OT"/>
          <w:cs/>
          <w:lang w:bidi="lo-LA"/>
        </w:rPr>
        <w:t>ປ້ອງ</w:t>
      </w:r>
      <w:r>
        <w:rPr>
          <w:rFonts w:ascii="Phetsarath OT" w:hAnsi="Phetsarath OT" w:cs="Phetsarath OT" w:hint="cs"/>
          <w:cs/>
          <w:lang w:bidi="lo-LA"/>
        </w:rPr>
        <w:t xml:space="preserve">ສິດ ແລະ </w:t>
      </w:r>
      <w:r w:rsidR="00433E5E" w:rsidRPr="00D35C5A">
        <w:rPr>
          <w:rFonts w:ascii="Phetsarath OT" w:hAnsi="Phetsarath OT" w:cs="Phetsarath OT"/>
        </w:rPr>
        <w:t>​</w:t>
      </w:r>
      <w:r w:rsidR="00433E5E" w:rsidRPr="00D35C5A">
        <w:rPr>
          <w:rFonts w:ascii="Phetsarath OT" w:hAnsi="Phetsarath OT" w:cs="Phetsarath OT"/>
          <w:cs/>
          <w:lang w:bidi="lo-LA"/>
        </w:rPr>
        <w:t>ຜົນ</w:t>
      </w:r>
      <w:r w:rsidR="00433E5E" w:rsidRPr="00D35C5A">
        <w:rPr>
          <w:rFonts w:ascii="Phetsarath OT" w:hAnsi="Phetsarath OT" w:cs="Phetsarath OT"/>
        </w:rPr>
        <w:t>​</w:t>
      </w:r>
      <w:r w:rsidR="00433E5E" w:rsidRPr="00D35C5A">
        <w:rPr>
          <w:rFonts w:ascii="Phetsarath OT" w:hAnsi="Phetsarath OT" w:cs="Phetsarath OT"/>
          <w:cs/>
          <w:lang w:bidi="lo-LA"/>
        </w:rPr>
        <w:t>ປະ</w:t>
      </w:r>
      <w:r w:rsidR="00433E5E" w:rsidRPr="00D35C5A">
        <w:rPr>
          <w:rFonts w:ascii="Phetsarath OT" w:hAnsi="Phetsarath OT" w:cs="Phetsarath OT"/>
        </w:rPr>
        <w:t>​​</w:t>
      </w:r>
      <w:r w:rsidR="00433E5E" w:rsidRPr="00D35C5A">
        <w:rPr>
          <w:rFonts w:ascii="Phetsarath OT" w:hAnsi="Phetsarath OT" w:cs="Phetsarath OT"/>
          <w:cs/>
          <w:lang w:bidi="lo-LA"/>
        </w:rPr>
        <w:t>ໂຫຍ</w:t>
      </w:r>
      <w:r w:rsidR="00433E5E" w:rsidRPr="00D35C5A">
        <w:rPr>
          <w:rFonts w:ascii="Phetsarath OT" w:hAnsi="Phetsarath OT" w:cs="Phetsarath OT"/>
        </w:rPr>
        <w:t>​</w:t>
      </w:r>
      <w:r w:rsidR="00433E5E" w:rsidRPr="00D35C5A">
        <w:rPr>
          <w:rFonts w:ascii="Phetsarath OT" w:hAnsi="Phetsarath OT" w:cs="Phetsarath OT"/>
          <w:cs/>
          <w:lang w:bidi="lo-LA"/>
        </w:rPr>
        <w:t>ດ</w:t>
      </w:r>
      <w:r>
        <w:rPr>
          <w:rFonts w:ascii="Phetsarath OT" w:hAnsi="Phetsarath OT" w:cs="Phetsarath OT" w:hint="cs"/>
          <w:cs/>
          <w:lang w:bidi="lo-LA"/>
        </w:rPr>
        <w:t xml:space="preserve"> </w:t>
      </w:r>
      <w:r w:rsidR="00347C3A" w:rsidRPr="00D35C5A">
        <w:rPr>
          <w:rFonts w:ascii="Phetsarath OT" w:hAnsi="Phetsarath OT" w:cs="Phetsarath OT"/>
          <w:cs/>
          <w:lang w:bidi="lo-LA"/>
        </w:rPr>
        <w:t>ຂອງ</w:t>
      </w:r>
      <w:r w:rsidR="00C95BEE">
        <w:rPr>
          <w:rFonts w:ascii="Phetsarath OT" w:hAnsi="Phetsarath OT" w:cs="Phetsarath OT"/>
          <w:cs/>
          <w:lang w:bidi="lo-LA"/>
        </w:rPr>
        <w:t>ຜູ້</w:t>
      </w:r>
      <w:r w:rsidR="00347C3A" w:rsidRPr="00D35C5A">
        <w:rPr>
          <w:rFonts w:ascii="Phetsarath OT" w:hAnsi="Phetsarath OT" w:cs="Phetsarath OT"/>
          <w:cs/>
          <w:lang w:bidi="lo-LA"/>
        </w:rPr>
        <w:t>ຖືຮຸ້ນ</w:t>
      </w:r>
      <w:r w:rsidR="00347C3A" w:rsidRPr="00D35C5A">
        <w:rPr>
          <w:rFonts w:ascii="Phetsarath OT" w:hAnsi="Phetsarath OT" w:cs="Phetsarath OT"/>
        </w:rPr>
        <w:t>.</w:t>
      </w:r>
    </w:p>
    <w:p w:rsidR="008B7226" w:rsidRDefault="008B7226" w:rsidP="00F950F4">
      <w:pPr>
        <w:keepNext/>
        <w:tabs>
          <w:tab w:val="left" w:pos="1276"/>
        </w:tabs>
        <w:ind w:left="1276" w:hanging="1276"/>
        <w:jc w:val="both"/>
        <w:outlineLvl w:val="1"/>
        <w:rPr>
          <w:rFonts w:ascii="Phetsarath OT" w:eastAsia="Arial Unicode MS" w:hAnsi="Phetsarath OT" w:cs="Phetsarath OT"/>
          <w:b/>
          <w:bCs/>
          <w:lang w:eastAsia="ko-KR" w:bidi="lo-LA"/>
        </w:rPr>
      </w:pPr>
    </w:p>
    <w:p w:rsidR="006F267C" w:rsidRPr="006F267C" w:rsidRDefault="006F267C" w:rsidP="00F950F4">
      <w:pPr>
        <w:keepNext/>
        <w:tabs>
          <w:tab w:val="left" w:pos="1276"/>
        </w:tabs>
        <w:ind w:left="1276" w:hanging="1276"/>
        <w:jc w:val="both"/>
        <w:outlineLvl w:val="1"/>
        <w:rPr>
          <w:rFonts w:ascii="Phetsarath OT" w:eastAsia="Arial Unicode MS" w:hAnsi="Phetsarath OT" w:cs="Phetsarath OT"/>
          <w:b/>
          <w:bCs/>
          <w:lang w:eastAsia="ko-KR" w:bidi="lo-LA"/>
        </w:rPr>
      </w:pPr>
      <w:r w:rsidRPr="006F267C">
        <w:rPr>
          <w:rFonts w:ascii="Phetsarath OT" w:eastAsia="Arial Unicode MS" w:hAnsi="Phetsarath OT" w:cs="Phetsarath OT"/>
          <w:b/>
          <w:bCs/>
          <w:cs/>
          <w:lang w:eastAsia="ko-KR" w:bidi="lo-LA"/>
        </w:rPr>
        <w:t>ມາດຕາ</w:t>
      </w:r>
      <w:r w:rsidR="00E12E48">
        <w:rPr>
          <w:rFonts w:ascii="Phetsarath OT" w:eastAsia="Arial Unicode MS" w:hAnsi="Phetsarath OT" w:cs="Phetsarath OT"/>
          <w:b/>
          <w:bCs/>
          <w:lang w:eastAsia="ko-KR" w:bidi="lo-LA"/>
        </w:rPr>
        <w:t xml:space="preserve">  </w:t>
      </w:r>
      <w:r>
        <w:rPr>
          <w:rFonts w:ascii="Phetsarath OT" w:eastAsia="Arial Unicode MS" w:hAnsi="Phetsarath OT" w:cs="Phetsarath OT" w:hint="cs"/>
          <w:b/>
          <w:bCs/>
          <w:cs/>
          <w:lang w:eastAsia="ko-KR" w:bidi="lo-LA"/>
        </w:rPr>
        <w:t>2</w:t>
      </w:r>
      <w:r w:rsidR="00E12E48">
        <w:rPr>
          <w:rFonts w:ascii="Phetsarath OT" w:eastAsia="Arial Unicode MS" w:hAnsi="Phetsarath OT" w:cs="Phetsarath OT"/>
          <w:b/>
          <w:bCs/>
          <w:lang w:eastAsia="ko-KR" w:bidi="lo-LA"/>
        </w:rPr>
        <w:t xml:space="preserve">   </w:t>
      </w:r>
      <w:r w:rsidRPr="006F267C">
        <w:rPr>
          <w:rFonts w:ascii="Phetsarath OT" w:eastAsia="Arial Unicode MS" w:hAnsi="Phetsarath OT" w:cs="Phetsarath OT"/>
          <w:b/>
          <w:bCs/>
          <w:cs/>
          <w:lang w:eastAsia="ko-KR" w:bidi="lo-LA"/>
        </w:rPr>
        <w:t xml:space="preserve">ລາຍການທີ່ກ່ຽວພັນ </w:t>
      </w:r>
    </w:p>
    <w:p w:rsidR="006F267C" w:rsidRPr="00F950F4" w:rsidRDefault="006F267C" w:rsidP="00F950F4">
      <w:pPr>
        <w:ind w:left="540" w:firstLine="540"/>
        <w:jc w:val="both"/>
        <w:rPr>
          <w:rFonts w:ascii="Phetsarath OT" w:eastAsia="Arial Unicode MS" w:hAnsi="Phetsarath OT" w:cs="Phetsarath OT"/>
          <w:strike/>
          <w:cs/>
          <w:lang w:bidi="lo-LA"/>
        </w:rPr>
      </w:pPr>
      <w:r w:rsidRPr="00D35C5A">
        <w:rPr>
          <w:rFonts w:ascii="Phetsarath OT" w:eastAsia="Arial Unicode MS" w:hAnsi="Phetsarath OT" w:cs="Phetsarath OT"/>
          <w:cs/>
          <w:lang w:bidi="lo-LA"/>
        </w:rPr>
        <w:t>ລາຍການ</w:t>
      </w:r>
      <w:r w:rsidRPr="00D35C5A">
        <w:rPr>
          <w:rFonts w:ascii="Phetsarath OT" w:eastAsia="Arial Unicode MS" w:hAnsi="Phetsarath OT" w:cs="Phetsarath OT"/>
        </w:rPr>
        <w:t>​</w:t>
      </w:r>
      <w:r w:rsidRPr="00D35C5A">
        <w:rPr>
          <w:rFonts w:ascii="Phetsarath OT" w:eastAsia="Arial Unicode MS" w:hAnsi="Phetsarath OT" w:cs="Phetsarath OT"/>
          <w:cs/>
          <w:lang w:bidi="lo-LA"/>
        </w:rPr>
        <w:t>ທີ່</w:t>
      </w:r>
      <w:r w:rsidRPr="00D35C5A">
        <w:rPr>
          <w:rFonts w:ascii="Phetsarath OT" w:eastAsia="Arial Unicode MS" w:hAnsi="Phetsarath OT" w:cs="Phetsarath OT"/>
        </w:rPr>
        <w:t>​</w:t>
      </w:r>
      <w:r w:rsidRPr="00D35C5A">
        <w:rPr>
          <w:rFonts w:ascii="Phetsarath OT" w:eastAsia="Arial Unicode MS" w:hAnsi="Phetsarath OT" w:cs="Phetsarath OT"/>
          <w:cs/>
          <w:lang w:bidi="lo-LA"/>
        </w:rPr>
        <w:t>ກ່ຽວ</w:t>
      </w:r>
      <w:r w:rsidRPr="00D35C5A">
        <w:rPr>
          <w:rFonts w:ascii="Phetsarath OT" w:eastAsia="Arial Unicode MS" w:hAnsi="Phetsarath OT" w:cs="Phetsarath OT"/>
        </w:rPr>
        <w:t>​</w:t>
      </w:r>
      <w:r w:rsidR="00794BBE">
        <w:rPr>
          <w:rFonts w:ascii="Phetsarath OT" w:eastAsia="Arial Unicode MS" w:hAnsi="Phetsarath OT" w:cs="Phetsarath OT"/>
          <w:cs/>
          <w:lang w:bidi="lo-LA"/>
        </w:rPr>
        <w:t>ພັນ</w:t>
      </w:r>
      <w:r w:rsidR="00794BBE">
        <w:rPr>
          <w:rFonts w:ascii="Phetsarath OT" w:eastAsia="Arial Unicode MS" w:hAnsi="Phetsarath OT" w:cs="Phetsarath OT" w:hint="cs"/>
          <w:cs/>
          <w:lang w:bidi="lo-LA"/>
        </w:rPr>
        <w:t xml:space="preserve"> </w:t>
      </w:r>
      <w:r w:rsidRPr="00D35C5A">
        <w:rPr>
          <w:rFonts w:ascii="Phetsarath OT" w:eastAsia="Arial Unicode MS" w:hAnsi="Phetsarath OT" w:cs="Phetsarath OT"/>
          <w:cs/>
          <w:lang w:bidi="lo-LA"/>
        </w:rPr>
        <w:t>ແມ່ນລາຍການ</w:t>
      </w:r>
      <w:r w:rsidRPr="00D35C5A">
        <w:rPr>
          <w:rFonts w:ascii="Phetsarath OT" w:eastAsia="Arial Unicode MS" w:hAnsi="Phetsarath OT" w:cs="Phetsarath OT"/>
        </w:rPr>
        <w:t>​​</w:t>
      </w:r>
      <w:r w:rsidRPr="00D35C5A">
        <w:rPr>
          <w:rFonts w:ascii="Phetsarath OT" w:eastAsia="Arial Unicode MS" w:hAnsi="Phetsarath OT" w:cs="Phetsarath OT"/>
          <w:cs/>
          <w:lang w:bidi="lo-LA"/>
        </w:rPr>
        <w:t>ເຄື່ອນ</w:t>
      </w:r>
      <w:r w:rsidRPr="00D35C5A">
        <w:rPr>
          <w:rFonts w:ascii="Phetsarath OT" w:eastAsia="Arial Unicode MS" w:hAnsi="Phetsarath OT" w:cs="Phetsarath OT"/>
        </w:rPr>
        <w:t>​</w:t>
      </w:r>
      <w:r w:rsidRPr="00D35C5A">
        <w:rPr>
          <w:rFonts w:ascii="Phetsarath OT" w:eastAsia="Arial Unicode MS" w:hAnsi="Phetsarath OT" w:cs="Phetsarath OT"/>
          <w:cs/>
          <w:lang w:bidi="lo-LA"/>
        </w:rPr>
        <w:t>ໄຫວ</w:t>
      </w:r>
      <w:r w:rsidRPr="00D35C5A">
        <w:rPr>
          <w:rFonts w:ascii="Phetsarath OT" w:eastAsia="Arial Unicode MS" w:hAnsi="Phetsarath OT" w:cs="Phetsarath OT"/>
        </w:rPr>
        <w:t>​</w:t>
      </w:r>
      <w:r w:rsidRPr="00D35C5A">
        <w:rPr>
          <w:rFonts w:ascii="Phetsarath OT" w:eastAsia="Arial Unicode MS" w:hAnsi="Phetsarath OT" w:cs="Phetsarath OT"/>
          <w:cs/>
          <w:lang w:bidi="lo-LA"/>
        </w:rPr>
        <w:t>ທຸລະ</w:t>
      </w:r>
      <w:r w:rsidRPr="00D35C5A">
        <w:rPr>
          <w:rFonts w:ascii="Phetsarath OT" w:eastAsia="Arial Unicode MS" w:hAnsi="Phetsarath OT" w:cs="Phetsarath OT"/>
        </w:rPr>
        <w:t>​</w:t>
      </w:r>
      <w:r w:rsidRPr="00D35C5A">
        <w:rPr>
          <w:rFonts w:ascii="Phetsarath OT" w:eastAsia="Arial Unicode MS" w:hAnsi="Phetsarath OT" w:cs="Phetsarath OT"/>
          <w:cs/>
          <w:lang w:bidi="lo-LA"/>
        </w:rPr>
        <w:t>ກິດທີ່</w:t>
      </w:r>
      <w:r w:rsidRPr="00D35C5A">
        <w:rPr>
          <w:rFonts w:ascii="Phetsarath OT" w:eastAsia="Arial Unicode MS" w:hAnsi="Phetsarath OT" w:cs="Phetsarath OT"/>
        </w:rPr>
        <w:t>​</w:t>
      </w:r>
      <w:r w:rsidRPr="00D35C5A">
        <w:rPr>
          <w:rFonts w:ascii="Phetsarath OT" w:eastAsia="Arial Unicode MS" w:hAnsi="Phetsarath OT" w:cs="Phetsarath OT"/>
          <w:cs/>
          <w:lang w:bidi="lo-LA"/>
        </w:rPr>
        <w:t>ເກີດ</w:t>
      </w:r>
      <w:r w:rsidRPr="00D35C5A">
        <w:rPr>
          <w:rFonts w:ascii="Phetsarath OT" w:eastAsia="Arial Unicode MS" w:hAnsi="Phetsarath OT" w:cs="Phetsarath OT"/>
        </w:rPr>
        <w:t>​</w:t>
      </w:r>
      <w:r w:rsidRPr="00D35C5A">
        <w:rPr>
          <w:rFonts w:ascii="Phetsarath OT" w:eastAsia="Arial Unicode MS" w:hAnsi="Phetsarath OT" w:cs="Phetsarath OT"/>
          <w:cs/>
          <w:lang w:bidi="lo-LA"/>
        </w:rPr>
        <w:t>ຂຶ້ນ</w:t>
      </w:r>
      <w:r w:rsidRPr="00D35C5A">
        <w:rPr>
          <w:rFonts w:ascii="Phetsarath OT" w:eastAsia="Arial Unicode MS" w:hAnsi="Phetsarath OT" w:cs="Phetsarath OT"/>
        </w:rPr>
        <w:t>​</w:t>
      </w:r>
      <w:r w:rsidRPr="00D35C5A">
        <w:rPr>
          <w:rFonts w:ascii="Phetsarath OT" w:eastAsia="Arial Unicode MS" w:hAnsi="Phetsarath OT" w:cs="Phetsarath OT"/>
          <w:cs/>
          <w:lang w:bidi="lo-LA"/>
        </w:rPr>
        <w:t>ລະຫວ່າງ</w:t>
      </w:r>
      <w:r w:rsidRPr="00D35C5A">
        <w:rPr>
          <w:rFonts w:ascii="Phetsarath OT" w:eastAsia="Arial Unicode MS" w:hAnsi="Phetsarath OT" w:cs="Phetsarath OT"/>
        </w:rPr>
        <w:t xml:space="preserve">​ </w:t>
      </w:r>
      <w:r w:rsidRPr="0084428E">
        <w:rPr>
          <w:rFonts w:ascii="Phetsarath OT" w:eastAsia="Arial Unicode MS" w:hAnsi="Phetsarath OT" w:cs="Phetsarath OT"/>
          <w:cs/>
          <w:lang w:bidi="lo-LA"/>
        </w:rPr>
        <w:t>ບໍລິສັດ</w:t>
      </w:r>
      <w:r w:rsidRPr="00D35C5A">
        <w:rPr>
          <w:rFonts w:ascii="Phetsarath OT" w:eastAsia="Arial Unicode MS" w:hAnsi="Phetsarath OT" w:cs="Phetsarath OT"/>
        </w:rPr>
        <w:t xml:space="preserve"> </w:t>
      </w:r>
      <w:r w:rsidRPr="00D35C5A">
        <w:rPr>
          <w:rFonts w:ascii="Phetsarath OT" w:eastAsia="Arial Unicode MS" w:hAnsi="Phetsarath OT" w:cs="Phetsarath OT"/>
          <w:cs/>
          <w:lang w:bidi="lo-LA"/>
        </w:rPr>
        <w:t>ກັບ</w:t>
      </w:r>
      <w:r w:rsidRPr="00D35C5A">
        <w:rPr>
          <w:rFonts w:ascii="Phetsarath OT" w:eastAsia="Arial Unicode MS" w:hAnsi="Phetsarath OT" w:cs="Phetsarath OT"/>
        </w:rPr>
        <w:t xml:space="preserve"> </w:t>
      </w:r>
      <w:r w:rsidRPr="00CF4BB8">
        <w:rPr>
          <w:rFonts w:ascii="Phetsarath OT" w:eastAsia="Arial Unicode MS" w:hAnsi="Phetsarath OT" w:cs="Phetsarath OT"/>
          <w:cs/>
          <w:lang w:bidi="lo-LA"/>
        </w:rPr>
        <w:t>ບຸກຄົນ</w:t>
      </w:r>
      <w:r w:rsidRPr="00CF4BB8">
        <w:rPr>
          <w:rFonts w:ascii="Phetsarath OT" w:eastAsia="Arial Unicode MS" w:hAnsi="Phetsarath OT" w:cs="Phetsarath OT"/>
          <w:lang w:bidi="lo-LA"/>
        </w:rPr>
        <w:t xml:space="preserve"> </w:t>
      </w:r>
      <w:r w:rsidRPr="00CF4BB8">
        <w:rPr>
          <w:rFonts w:ascii="Phetsarath OT" w:eastAsia="Arial Unicode MS" w:hAnsi="Phetsarath OT" w:cs="Phetsarath OT"/>
          <w:cs/>
          <w:lang w:bidi="lo-LA"/>
        </w:rPr>
        <w:t>ແລະ</w:t>
      </w:r>
      <w:r w:rsidRPr="00D35C5A">
        <w:rPr>
          <w:rFonts w:ascii="Phetsarath OT" w:eastAsia="Arial Unicode MS" w:hAnsi="Phetsarath OT" w:cs="Phetsarath OT"/>
        </w:rPr>
        <w:t xml:space="preserve"> </w:t>
      </w:r>
      <w:r w:rsidRPr="00D35C5A">
        <w:rPr>
          <w:rFonts w:ascii="Phetsarath OT" w:eastAsia="Arial Unicode MS" w:hAnsi="Phetsarath OT" w:cs="Phetsarath OT"/>
          <w:cs/>
          <w:lang w:bidi="lo-LA"/>
        </w:rPr>
        <w:t>ນິຕິ</w:t>
      </w:r>
      <w:r w:rsidRPr="00D35C5A">
        <w:rPr>
          <w:rFonts w:ascii="Phetsarath OT" w:eastAsia="Arial Unicode MS" w:hAnsi="Phetsarath OT" w:cs="Phetsarath OT"/>
        </w:rPr>
        <w:t>​</w:t>
      </w:r>
      <w:r w:rsidRPr="00D35C5A">
        <w:rPr>
          <w:rFonts w:ascii="Phetsarath OT" w:eastAsia="Arial Unicode MS" w:hAnsi="Phetsarath OT" w:cs="Phetsarath OT"/>
          <w:cs/>
          <w:lang w:bidi="lo-LA"/>
        </w:rPr>
        <w:t>ບຸກ</w:t>
      </w:r>
      <w:r w:rsidRPr="00D35C5A">
        <w:rPr>
          <w:rFonts w:ascii="Phetsarath OT" w:eastAsia="Arial Unicode MS" w:hAnsi="Phetsarath OT" w:cs="Phetsarath OT"/>
        </w:rPr>
        <w:t>​</w:t>
      </w:r>
      <w:r w:rsidRPr="00D35C5A">
        <w:rPr>
          <w:rFonts w:ascii="Phetsarath OT" w:eastAsia="Arial Unicode MS" w:hAnsi="Phetsarath OT" w:cs="Phetsarath OT"/>
          <w:cs/>
          <w:lang w:bidi="lo-LA"/>
        </w:rPr>
        <w:t>ຄົນ</w:t>
      </w:r>
      <w:r w:rsidRPr="00D35C5A">
        <w:rPr>
          <w:rFonts w:ascii="Phetsarath OT" w:hAnsi="Phetsarath OT" w:cs="Phetsarath OT"/>
          <w:cs/>
          <w:lang w:bidi="lo-LA"/>
        </w:rPr>
        <w:t xml:space="preserve"> </w:t>
      </w:r>
      <w:r w:rsidRPr="00D35C5A">
        <w:rPr>
          <w:rFonts w:ascii="Phetsarath OT" w:eastAsia="Arial Unicode MS" w:hAnsi="Phetsarath OT" w:cs="Phetsarath OT"/>
          <w:cs/>
          <w:lang w:bidi="lo-LA"/>
        </w:rPr>
        <w:t>ທີ່ກ່ຽວ</w:t>
      </w:r>
      <w:r w:rsidRPr="00D35C5A">
        <w:rPr>
          <w:rFonts w:ascii="Phetsarath OT" w:eastAsia="Arial Unicode MS" w:hAnsi="Phetsarath OT" w:cs="Phetsarath OT"/>
          <w:lang w:bidi="lo-LA"/>
        </w:rPr>
        <w:t>​</w:t>
      </w:r>
      <w:r w:rsidRPr="00D35C5A">
        <w:rPr>
          <w:rFonts w:ascii="Phetsarath OT" w:eastAsia="Arial Unicode MS" w:hAnsi="Phetsarath OT" w:cs="Phetsarath OT"/>
          <w:cs/>
          <w:lang w:bidi="lo-LA"/>
        </w:rPr>
        <w:t>ພັນ</w:t>
      </w:r>
      <w:r w:rsidRPr="00D35C5A">
        <w:rPr>
          <w:rFonts w:ascii="Phetsarath OT" w:eastAsia="Arial Unicode MS" w:hAnsi="Phetsarath OT" w:cs="Phetsarath OT"/>
          <w:lang w:bidi="lo-LA"/>
        </w:rPr>
        <w:t>.</w:t>
      </w:r>
    </w:p>
    <w:p w:rsidR="006F267C" w:rsidRDefault="006F267C" w:rsidP="00F950F4">
      <w:pPr>
        <w:ind w:left="720" w:firstLine="720"/>
        <w:jc w:val="thaiDistribute"/>
        <w:rPr>
          <w:rFonts w:ascii="Phetsarath OT" w:hAnsi="Phetsarath OT" w:cs="Phetsarath OT"/>
          <w:lang w:bidi="lo-LA"/>
        </w:rPr>
      </w:pPr>
      <w:bookmarkStart w:id="5" w:name="_Toc390431669"/>
    </w:p>
    <w:p w:rsidR="000D05C6" w:rsidRPr="00F950F4" w:rsidRDefault="00461BBF" w:rsidP="00F950F4">
      <w:pPr>
        <w:tabs>
          <w:tab w:val="left" w:pos="1276"/>
        </w:tabs>
        <w:jc w:val="thaiDistribute"/>
        <w:rPr>
          <w:rFonts w:ascii="Phetsarath OT" w:hAnsi="Phetsarath OT" w:cs="Phetsarath OT"/>
          <w:i/>
          <w:iCs/>
        </w:rPr>
      </w:pPr>
      <w:r w:rsidRPr="006F267C">
        <w:rPr>
          <w:rFonts w:ascii="Phetsarath OT" w:hAnsi="Phetsarath OT" w:cs="Phetsarath OT" w:hint="cs"/>
          <w:b/>
          <w:bCs/>
          <w:cs/>
          <w:lang w:bidi="lo-LA"/>
        </w:rPr>
        <w:t>ມາດຕາ</w:t>
      </w:r>
      <w:r w:rsidR="00E12E48">
        <w:rPr>
          <w:rFonts w:ascii="Phetsarath OT" w:hAnsi="Phetsarath OT" w:cs="Phetsarath OT"/>
          <w:b/>
          <w:bCs/>
          <w:lang w:bidi="lo-LA"/>
        </w:rPr>
        <w:t xml:space="preserve">  </w:t>
      </w:r>
      <w:r w:rsidR="006F267C">
        <w:rPr>
          <w:rFonts w:ascii="Phetsarath OT" w:hAnsi="Phetsarath OT" w:cs="Phetsarath OT" w:hint="cs"/>
          <w:b/>
          <w:bCs/>
          <w:cs/>
          <w:lang w:bidi="lo-LA"/>
        </w:rPr>
        <w:t>3</w:t>
      </w:r>
      <w:r w:rsidR="00E12E48">
        <w:rPr>
          <w:rFonts w:ascii="Phetsarath OT" w:hAnsi="Phetsarath OT" w:cs="Phetsarath OT"/>
          <w:b/>
          <w:bCs/>
          <w:lang w:bidi="lo-LA"/>
        </w:rPr>
        <w:t xml:space="preserve">   </w:t>
      </w:r>
      <w:bookmarkEnd w:id="5"/>
      <w:r w:rsidR="004E45FD" w:rsidRPr="006F267C">
        <w:rPr>
          <w:rFonts w:ascii="Phetsarath OT" w:hAnsi="Phetsarath OT" w:cs="Phetsarath OT" w:hint="cs"/>
          <w:b/>
          <w:bCs/>
          <w:cs/>
          <w:lang w:bidi="lo-LA"/>
        </w:rPr>
        <w:t>ການອະທິບາຍຄຳສັບ</w:t>
      </w:r>
      <w:r w:rsidR="000D05C6" w:rsidRPr="00F950F4">
        <w:rPr>
          <w:rFonts w:ascii="Phetsarath OT" w:hAnsi="Phetsarath OT" w:cs="Phetsarath OT"/>
          <w:b/>
          <w:bCs/>
          <w:cs/>
        </w:rPr>
        <w:t xml:space="preserve"> </w:t>
      </w:r>
    </w:p>
    <w:p w:rsidR="005D199A" w:rsidRPr="00D35C5A" w:rsidRDefault="00C36424">
      <w:pPr>
        <w:tabs>
          <w:tab w:val="left" w:pos="709"/>
          <w:tab w:val="left" w:pos="1080"/>
        </w:tabs>
        <w:jc w:val="both"/>
        <w:rPr>
          <w:rFonts w:ascii="Phetsarath OT" w:eastAsia="Arial Unicode MS" w:hAnsi="Phetsarath OT" w:cs="Phetsarath OT"/>
          <w:lang w:bidi="lo-LA"/>
        </w:rPr>
      </w:pPr>
      <w:r w:rsidRPr="00D35C5A">
        <w:rPr>
          <w:rFonts w:ascii="Phetsarath OT" w:eastAsia="Arial Unicode MS" w:hAnsi="Phetsarath OT" w:cs="Phetsarath OT"/>
          <w:b/>
          <w:bCs/>
          <w:cs/>
          <w:lang w:bidi="lo-LA"/>
        </w:rPr>
        <w:t xml:space="preserve">     </w:t>
      </w:r>
      <w:r w:rsidR="00316252" w:rsidRPr="00D35C5A">
        <w:rPr>
          <w:rFonts w:ascii="Phetsarath OT" w:eastAsia="Arial Unicode MS" w:hAnsi="Phetsarath OT" w:cs="Phetsarath OT"/>
          <w:b/>
          <w:bCs/>
          <w:cs/>
          <w:lang w:bidi="lo-LA"/>
        </w:rPr>
        <w:tab/>
      </w:r>
      <w:r w:rsidR="00D25D80" w:rsidRPr="00D35C5A">
        <w:rPr>
          <w:rFonts w:ascii="Phetsarath OT" w:eastAsia="Arial Unicode MS" w:hAnsi="Phetsarath OT" w:cs="Phetsarath OT"/>
          <w:b/>
          <w:bCs/>
          <w:cs/>
          <w:lang w:bidi="lo-LA"/>
        </w:rPr>
        <w:tab/>
      </w:r>
      <w:r w:rsidR="000D05C6" w:rsidRPr="00D35C5A">
        <w:rPr>
          <w:rFonts w:ascii="Phetsarath OT" w:eastAsia="Arial Unicode MS" w:hAnsi="Phetsarath OT" w:cs="Phetsarath OT"/>
          <w:cs/>
          <w:lang w:bidi="lo-LA"/>
        </w:rPr>
        <w:t>ຄຳສັບ</w:t>
      </w:r>
      <w:r w:rsidR="00EA3DBA" w:rsidRPr="00D35C5A">
        <w:rPr>
          <w:rFonts w:ascii="Phetsarath OT" w:eastAsia="Arial Unicode MS" w:hAnsi="Phetsarath OT" w:cs="Phetsarath OT" w:hint="cs"/>
          <w:cs/>
          <w:lang w:bidi="lo-LA"/>
        </w:rPr>
        <w:t>ທີ່​ໃຊ້</w:t>
      </w:r>
      <w:r w:rsidR="000D05C6" w:rsidRPr="00D35C5A">
        <w:rPr>
          <w:rFonts w:ascii="Phetsarath OT" w:eastAsia="Arial Unicode MS" w:hAnsi="Phetsarath OT" w:cs="Phetsarath OT"/>
          <w:cs/>
          <w:lang w:bidi="lo-LA"/>
        </w:rPr>
        <w:t>ໃນ</w:t>
      </w:r>
      <w:r w:rsidR="00F50E97">
        <w:rPr>
          <w:rFonts w:ascii="Phetsarath OT" w:eastAsia="Arial Unicode MS" w:hAnsi="Phetsarath OT" w:cs="Phetsarath OT" w:hint="cs"/>
          <w:cs/>
          <w:lang w:bidi="lo-LA"/>
        </w:rPr>
        <w:t>ຂໍ້ຕົກລົງ</w:t>
      </w:r>
      <w:r w:rsidR="000D05C6" w:rsidRPr="00D35C5A">
        <w:rPr>
          <w:rFonts w:ascii="Phetsarath OT" w:eastAsia="Arial Unicode MS" w:hAnsi="Phetsarath OT" w:cs="Phetsarath OT"/>
          <w:cs/>
          <w:lang w:bidi="lo-LA"/>
        </w:rPr>
        <w:t>ສະບັບນີ້</w:t>
      </w:r>
      <w:r w:rsidR="00F50E97">
        <w:rPr>
          <w:rFonts w:ascii="Phetsarath OT" w:eastAsia="Arial Unicode MS" w:hAnsi="Phetsarath OT" w:cs="Phetsarath OT" w:hint="cs"/>
          <w:cs/>
          <w:lang w:bidi="lo-LA"/>
        </w:rPr>
        <w:t xml:space="preserve"> </w:t>
      </w:r>
      <w:r w:rsidR="001B5869" w:rsidRPr="00D35C5A">
        <w:rPr>
          <w:rFonts w:ascii="Phetsarath OT" w:eastAsia="Arial Unicode MS" w:hAnsi="Phetsarath OT" w:cs="Phetsarath OT"/>
          <w:cs/>
          <w:lang w:bidi="lo-LA"/>
        </w:rPr>
        <w:t>ມີຄວາມໝາຍ</w:t>
      </w:r>
      <w:r w:rsidR="00763542" w:rsidRPr="00D35C5A">
        <w:rPr>
          <w:rFonts w:ascii="Phetsarath OT" w:eastAsia="Arial Unicode MS" w:hAnsi="Phetsarath OT" w:cs="Phetsarath OT"/>
        </w:rPr>
        <w:t xml:space="preserve"> </w:t>
      </w:r>
      <w:r w:rsidR="001B5869" w:rsidRPr="00D35C5A">
        <w:rPr>
          <w:rFonts w:ascii="Phetsarath OT" w:eastAsia="Arial Unicode MS" w:hAnsi="Phetsarath OT" w:cs="Phetsarath OT"/>
          <w:cs/>
          <w:lang w:bidi="lo-LA"/>
        </w:rPr>
        <w:t>ດັ່ງນີ້</w:t>
      </w:r>
      <w:r w:rsidR="000D05C6" w:rsidRPr="00D35C5A">
        <w:rPr>
          <w:rFonts w:ascii="Phetsarath OT" w:eastAsia="Arial Unicode MS" w:hAnsi="Phetsarath OT" w:cs="Phetsarath OT"/>
          <w:cs/>
        </w:rPr>
        <w:t xml:space="preserve">: </w:t>
      </w:r>
      <w:r w:rsidR="005005F8" w:rsidRPr="00D35C5A">
        <w:rPr>
          <w:rFonts w:ascii="Phetsarath OT" w:eastAsia="Arial Unicode MS" w:hAnsi="Phetsarath OT" w:cs="Phetsarath OT"/>
          <w:cs/>
        </w:rPr>
        <w:t xml:space="preserve"> </w:t>
      </w:r>
      <w:r w:rsidR="00EE2200" w:rsidRPr="00D35C5A">
        <w:rPr>
          <w:rFonts w:ascii="Phetsarath OT" w:eastAsia="Arial Unicode MS" w:hAnsi="Phetsarath OT" w:cs="Phetsarath OT"/>
          <w:cs/>
        </w:rPr>
        <w:t xml:space="preserve"> </w:t>
      </w:r>
    </w:p>
    <w:p w:rsidR="003A2397" w:rsidRDefault="001D42CA" w:rsidP="00F950F4">
      <w:pPr>
        <w:numPr>
          <w:ilvl w:val="0"/>
          <w:numId w:val="5"/>
        </w:numPr>
        <w:tabs>
          <w:tab w:val="left" w:pos="1620"/>
        </w:tabs>
        <w:ind w:left="1620"/>
        <w:rPr>
          <w:rFonts w:ascii="Phetsarath OT" w:hAnsi="Phetsarath OT" w:cs="Phetsarath OT"/>
        </w:rPr>
      </w:pPr>
      <w:r>
        <w:rPr>
          <w:rFonts w:ascii="Phetsarath OT" w:hAnsi="Phetsarath OT" w:cs="Phetsarath OT" w:hint="cs"/>
          <w:b/>
          <w:bCs/>
          <w:cs/>
          <w:lang w:bidi="lo-LA"/>
        </w:rPr>
        <w:t>ບຸ</w:t>
      </w:r>
      <w:r w:rsidR="00342132" w:rsidRPr="00D35C5A">
        <w:rPr>
          <w:rFonts w:ascii="Phetsarath OT" w:hAnsi="Phetsarath OT" w:cs="Phetsarath OT"/>
          <w:b/>
          <w:bCs/>
          <w:cs/>
          <w:lang w:bidi="lo-LA"/>
        </w:rPr>
        <w:t>ກຄົນ</w:t>
      </w:r>
      <w:r w:rsidR="00342132" w:rsidRPr="00D35C5A">
        <w:rPr>
          <w:rFonts w:ascii="Phetsarath OT" w:hAnsi="Phetsarath OT" w:cs="Phetsarath OT"/>
          <w:b/>
          <w:bCs/>
          <w:cs/>
        </w:rPr>
        <w:t xml:space="preserve"> </w:t>
      </w:r>
      <w:r w:rsidR="0081096C" w:rsidRPr="00D35C5A">
        <w:rPr>
          <w:rFonts w:ascii="Phetsarath OT" w:hAnsi="Phetsarath OT" w:cs="Phetsarath OT"/>
          <w:b/>
          <w:bCs/>
          <w:cs/>
          <w:lang w:bidi="lo-LA"/>
        </w:rPr>
        <w:t>ທີ່</w:t>
      </w:r>
      <w:r w:rsidR="003A2397" w:rsidRPr="00D35C5A">
        <w:rPr>
          <w:rFonts w:ascii="Phetsarath OT" w:hAnsi="Phetsarath OT" w:cs="Phetsarath OT"/>
          <w:b/>
          <w:bCs/>
          <w:cs/>
          <w:lang w:bidi="lo-LA"/>
        </w:rPr>
        <w:t>ກ່ຽວພັນ</w:t>
      </w:r>
      <w:r w:rsidR="00167FAF" w:rsidRPr="00D35C5A">
        <w:rPr>
          <w:rFonts w:ascii="Phetsarath OT" w:hAnsi="Phetsarath OT" w:cs="Phetsarath OT"/>
          <w:cs/>
          <w:lang w:bidi="lo-LA"/>
        </w:rPr>
        <w:t xml:space="preserve"> </w:t>
      </w:r>
      <w:r w:rsidR="00CB75DE" w:rsidRPr="00D35C5A">
        <w:rPr>
          <w:rFonts w:ascii="Phetsarath OT" w:hAnsi="Phetsarath OT" w:cs="Phetsarath OT"/>
          <w:cs/>
          <w:lang w:bidi="lo-LA"/>
        </w:rPr>
        <w:t>ໝາຍເຖິງ</w:t>
      </w:r>
      <w:r w:rsidR="002663C9">
        <w:rPr>
          <w:rFonts w:ascii="Phetsarath OT" w:hAnsi="Phetsarath OT" w:cs="Phetsarath OT" w:hint="cs"/>
          <w:cs/>
          <w:lang w:bidi="lo-LA"/>
        </w:rPr>
        <w:t xml:space="preserve"> </w:t>
      </w:r>
    </w:p>
    <w:p w:rsidR="004D27AF" w:rsidRDefault="004D27AF" w:rsidP="00A20D6E">
      <w:pPr>
        <w:tabs>
          <w:tab w:val="left" w:pos="1620"/>
        </w:tabs>
        <w:ind w:left="1620"/>
        <w:rPr>
          <w:rFonts w:ascii="Phetsarath OT" w:hAnsi="Phetsarath OT" w:cs="Phetsarath OT"/>
          <w:b/>
          <w:bCs/>
          <w:lang w:bidi="lo-LA"/>
        </w:rPr>
      </w:pPr>
    </w:p>
    <w:p w:rsidR="004D27AF" w:rsidRPr="00D35C5A" w:rsidRDefault="004D27AF" w:rsidP="00A20D6E">
      <w:pPr>
        <w:tabs>
          <w:tab w:val="left" w:pos="1620"/>
        </w:tabs>
        <w:ind w:left="1620"/>
        <w:rPr>
          <w:rFonts w:ascii="Phetsarath OT" w:hAnsi="Phetsarath OT" w:cs="Phetsarath OT"/>
        </w:rPr>
      </w:pPr>
    </w:p>
    <w:p w:rsidR="00716741" w:rsidRDefault="00716741" w:rsidP="00F950F4">
      <w:pPr>
        <w:numPr>
          <w:ilvl w:val="1"/>
          <w:numId w:val="5"/>
        </w:numPr>
        <w:ind w:left="2070" w:hanging="450"/>
        <w:jc w:val="both"/>
        <w:rPr>
          <w:rFonts w:ascii="Phetsarath OT" w:hAnsi="Phetsarath OT" w:cs="Phetsarath OT"/>
        </w:rPr>
      </w:pPr>
      <w:r>
        <w:rPr>
          <w:rFonts w:ascii="Phetsarath OT" w:hAnsi="Phetsarath OT" w:cs="Phetsarath OT" w:hint="cs"/>
          <w:cs/>
          <w:lang w:bidi="lo-LA"/>
        </w:rPr>
        <w:t xml:space="preserve">ບຸກຄົນທີ່ຖືຮຸ້ນຂອງ </w:t>
      </w:r>
      <w:r w:rsidR="001D42CA">
        <w:rPr>
          <w:rFonts w:ascii="Phetsarath OT" w:hAnsi="Phetsarath OT" w:cs="Phetsarath OT" w:hint="cs"/>
          <w:cs/>
          <w:lang w:bidi="lo-LA"/>
        </w:rPr>
        <w:t>ບໍລິສັດ</w:t>
      </w:r>
      <w:r w:rsidR="00FE07FA">
        <w:rPr>
          <w:rFonts w:ascii="Phetsarath OT" w:hAnsi="Phetsarath OT" w:cs="Phetsarath OT" w:hint="cs"/>
          <w:cs/>
          <w:lang w:bidi="lo-LA"/>
        </w:rPr>
        <w:t xml:space="preserve"> </w:t>
      </w:r>
      <w:r>
        <w:rPr>
          <w:rFonts w:ascii="Phetsarath OT" w:hAnsi="Phetsarath OT" w:cs="Phetsarath OT" w:hint="cs"/>
          <w:cs/>
          <w:lang w:bidi="lo-LA"/>
        </w:rPr>
        <w:t>ແຕ່ ຫ້າສ່ວນຮ້ອຍ</w:t>
      </w:r>
      <w:r w:rsidR="00B72ECA">
        <w:rPr>
          <w:rFonts w:ascii="Phetsarath OT" w:hAnsi="Phetsarath OT" w:cs="Phetsarath OT"/>
          <w:lang w:bidi="lo-LA"/>
        </w:rPr>
        <w:t xml:space="preserve"> </w:t>
      </w:r>
      <w:r>
        <w:rPr>
          <w:rFonts w:ascii="Phetsarath OT" w:hAnsi="Phetsarath OT" w:cs="Phetsarath OT" w:hint="cs"/>
          <w:cs/>
          <w:lang w:bidi="lo-LA"/>
        </w:rPr>
        <w:t>ຂຶ້ນໄປຂອງຈໍານວນຮຸ້ນທັງ</w:t>
      </w:r>
      <w:r w:rsidR="005A1EC0">
        <w:rPr>
          <w:rFonts w:ascii="Phetsarath OT" w:hAnsi="Phetsarath OT" w:cs="Phetsarath OT" w:hint="cs"/>
          <w:cs/>
          <w:lang w:bidi="lo-LA"/>
        </w:rPr>
        <w:t>ໝົດ</w:t>
      </w:r>
      <w:r>
        <w:rPr>
          <w:rFonts w:ascii="Phetsarath OT" w:hAnsi="Phetsarath OT" w:cs="Phetsarath OT" w:hint="cs"/>
          <w:cs/>
          <w:lang w:bidi="lo-LA"/>
        </w:rPr>
        <w:t xml:space="preserve">;  </w:t>
      </w:r>
    </w:p>
    <w:p w:rsidR="00D77CDA" w:rsidRPr="00A93331" w:rsidRDefault="00C95BEE" w:rsidP="00F950F4">
      <w:pPr>
        <w:numPr>
          <w:ilvl w:val="1"/>
          <w:numId w:val="5"/>
        </w:numPr>
        <w:ind w:left="2070" w:hanging="450"/>
        <w:jc w:val="both"/>
        <w:rPr>
          <w:rFonts w:ascii="Phetsarath OT" w:hAnsi="Phetsarath OT" w:cs="Phetsarath OT"/>
        </w:rPr>
      </w:pPr>
      <w:r>
        <w:rPr>
          <w:rFonts w:ascii="Phetsarath OT" w:hAnsi="Phetsarath OT" w:cs="Phetsarath OT" w:hint="cs"/>
          <w:cs/>
          <w:lang w:bidi="lo-LA"/>
        </w:rPr>
        <w:t>ຜູ້</w:t>
      </w:r>
      <w:r w:rsidR="00E459D2" w:rsidRPr="00F950F4">
        <w:rPr>
          <w:rFonts w:ascii="Phetsarath OT" w:hAnsi="Phetsarath OT" w:cs="Phetsarath OT" w:hint="cs"/>
          <w:cs/>
          <w:lang w:bidi="lo-LA"/>
        </w:rPr>
        <w:t>ບໍລິຫານ</w:t>
      </w:r>
      <w:r w:rsidR="00E459D2" w:rsidRPr="00994ABF">
        <w:rPr>
          <w:rFonts w:ascii="Phetsarath OT" w:hAnsi="Phetsarath OT" w:cs="Phetsarath OT"/>
          <w:b/>
          <w:bCs/>
          <w:lang w:bidi="lo-LA"/>
        </w:rPr>
        <w:t xml:space="preserve"> </w:t>
      </w:r>
      <w:r w:rsidR="00A93331">
        <w:rPr>
          <w:rFonts w:ascii="Phetsarath OT" w:hAnsi="Phetsarath OT" w:cs="Phetsarath OT" w:hint="cs"/>
          <w:cs/>
          <w:lang w:bidi="lo-LA"/>
        </w:rPr>
        <w:t>ຂອງ</w:t>
      </w:r>
      <w:r w:rsidR="00716741" w:rsidRPr="00A1727A">
        <w:rPr>
          <w:rFonts w:ascii="Phetsarath OT" w:hAnsi="Phetsarath OT" w:cs="Phetsarath OT" w:hint="cs"/>
          <w:cs/>
          <w:lang w:bidi="lo-LA"/>
        </w:rPr>
        <w:t>ບໍລິສັດ</w:t>
      </w:r>
      <w:r w:rsidR="00AA7EFC">
        <w:rPr>
          <w:rFonts w:ascii="Phetsarath OT" w:hAnsi="Phetsarath OT" w:cs="Phetsarath OT" w:hint="cs"/>
          <w:cs/>
          <w:lang w:bidi="lo-LA"/>
        </w:rPr>
        <w:t>.</w:t>
      </w:r>
      <w:r w:rsidR="00A93331">
        <w:rPr>
          <w:rFonts w:ascii="Phetsarath OT" w:hAnsi="Phetsarath OT" w:cs="Phetsarath OT" w:hint="cs"/>
          <w:cs/>
          <w:lang w:bidi="lo-LA"/>
        </w:rPr>
        <w:t xml:space="preserve"> </w:t>
      </w:r>
    </w:p>
    <w:p w:rsidR="003373F5" w:rsidRDefault="00E03015" w:rsidP="00F950F4">
      <w:pPr>
        <w:numPr>
          <w:ilvl w:val="0"/>
          <w:numId w:val="5"/>
        </w:numPr>
        <w:tabs>
          <w:tab w:val="left" w:pos="1620"/>
          <w:tab w:val="left" w:pos="2070"/>
        </w:tabs>
        <w:ind w:left="1620"/>
        <w:jc w:val="both"/>
        <w:rPr>
          <w:rFonts w:ascii="Phetsarath OT" w:hAnsi="Phetsarath OT" w:cs="Phetsarath OT"/>
        </w:rPr>
      </w:pPr>
      <w:r>
        <w:rPr>
          <w:rFonts w:ascii="Phetsarath OT" w:hAnsi="Phetsarath OT" w:cs="Phetsarath OT" w:hint="cs"/>
          <w:b/>
          <w:bCs/>
          <w:cs/>
          <w:lang w:bidi="lo-LA"/>
        </w:rPr>
        <w:t>ນິຕິ</w:t>
      </w:r>
      <w:r w:rsidR="003A2397" w:rsidRPr="00D35C5A">
        <w:rPr>
          <w:rFonts w:ascii="Phetsarath OT" w:hAnsi="Phetsarath OT" w:cs="Phetsarath OT"/>
          <w:b/>
          <w:bCs/>
          <w:cs/>
          <w:lang w:bidi="lo-LA"/>
        </w:rPr>
        <w:t>ບຸກຄົນທີ່ກ່ຽວພັນ</w:t>
      </w:r>
      <w:r w:rsidR="00DA322D" w:rsidRPr="00D35C5A">
        <w:rPr>
          <w:rFonts w:ascii="Phetsarath OT" w:hAnsi="Phetsarath OT" w:cs="Phetsarath OT"/>
          <w:cs/>
          <w:lang w:bidi="lo-LA"/>
        </w:rPr>
        <w:t xml:space="preserve"> </w:t>
      </w:r>
      <w:r w:rsidR="00DA322D" w:rsidRPr="00A20D6E">
        <w:rPr>
          <w:rFonts w:ascii="Phetsarath OT" w:hAnsi="Phetsarath OT" w:cs="Phetsarath OT" w:hint="cs"/>
          <w:cs/>
          <w:lang w:bidi="lo-LA"/>
        </w:rPr>
        <w:t>ໝາຍເຖິງ</w:t>
      </w:r>
      <w:r>
        <w:rPr>
          <w:rFonts w:ascii="Phetsarath OT" w:hAnsi="Phetsarath OT" w:cs="Phetsarath OT" w:hint="cs"/>
          <w:cs/>
          <w:lang w:bidi="lo-LA"/>
        </w:rPr>
        <w:t xml:space="preserve"> </w:t>
      </w:r>
    </w:p>
    <w:p w:rsidR="00171F9C" w:rsidRDefault="00E03015" w:rsidP="00F950F4">
      <w:pPr>
        <w:numPr>
          <w:ilvl w:val="1"/>
          <w:numId w:val="5"/>
        </w:numPr>
        <w:tabs>
          <w:tab w:val="left" w:pos="1620"/>
          <w:tab w:val="left" w:pos="2127"/>
        </w:tabs>
        <w:ind w:left="2127" w:hanging="507"/>
        <w:jc w:val="both"/>
        <w:rPr>
          <w:rFonts w:ascii="Phetsarath OT" w:hAnsi="Phetsarath OT" w:cs="Phetsarath OT"/>
        </w:rPr>
      </w:pPr>
      <w:r>
        <w:rPr>
          <w:rFonts w:ascii="Phetsarath OT" w:hAnsi="Phetsarath OT" w:cs="Phetsarath OT" w:hint="cs"/>
          <w:cs/>
          <w:lang w:bidi="lo-LA"/>
        </w:rPr>
        <w:t>ນິຕິບຸກຄົນ</w:t>
      </w:r>
      <w:r w:rsidRPr="00E03015">
        <w:rPr>
          <w:rFonts w:ascii="Phetsarath OT" w:hAnsi="Phetsarath OT" w:cs="Phetsarath OT" w:hint="cs"/>
          <w:cs/>
          <w:lang w:bidi="lo-LA"/>
        </w:rPr>
        <w:t>ທີ່ຖືຮຸ້ນຂອງ</w:t>
      </w:r>
      <w:r w:rsidR="00EF4319">
        <w:rPr>
          <w:rFonts w:ascii="Phetsarath OT" w:hAnsi="Phetsarath OT" w:cs="Phetsarath OT"/>
          <w:lang w:bidi="lo-LA"/>
        </w:rPr>
        <w:t xml:space="preserve"> </w:t>
      </w:r>
      <w:r w:rsidR="00171F9C">
        <w:rPr>
          <w:rFonts w:ascii="Phetsarath OT" w:eastAsia="Arial Unicode MS" w:hAnsi="Phetsarath OT" w:cs="Phetsarath OT" w:hint="cs"/>
          <w:cs/>
          <w:lang w:bidi="lo-LA"/>
        </w:rPr>
        <w:t>ບໍລິສັດ</w:t>
      </w:r>
      <w:r w:rsidR="00171F9C" w:rsidRPr="00D35C5A">
        <w:rPr>
          <w:rFonts w:ascii="Phetsarath OT" w:eastAsia="Arial Unicode MS" w:hAnsi="Phetsarath OT" w:cs="Phetsarath OT"/>
        </w:rPr>
        <w:t xml:space="preserve"> </w:t>
      </w:r>
      <w:r w:rsidR="00171F9C" w:rsidRPr="00D35C5A">
        <w:rPr>
          <w:rFonts w:ascii="Phetsarath OT" w:eastAsia="Arial Unicode MS" w:hAnsi="Phetsarath OT" w:cs="Phetsarath OT"/>
          <w:cs/>
          <w:lang w:bidi="lo-LA"/>
        </w:rPr>
        <w:t>ຫຼື</w:t>
      </w:r>
      <w:r w:rsidR="00171F9C" w:rsidRPr="00D35C5A">
        <w:rPr>
          <w:rFonts w:ascii="Phetsarath OT" w:eastAsia="Arial Unicode MS" w:hAnsi="Phetsarath OT" w:cs="Phetsarath OT"/>
        </w:rPr>
        <w:t xml:space="preserve"> </w:t>
      </w:r>
      <w:r w:rsidR="00171F9C">
        <w:rPr>
          <w:rFonts w:ascii="Phetsarath OT" w:eastAsia="Arial Unicode MS" w:hAnsi="Phetsarath OT" w:cs="Phetsarath OT" w:hint="cs"/>
          <w:cs/>
          <w:lang w:bidi="lo-LA"/>
        </w:rPr>
        <w:t>ນິຕິບຸກຄົນທີ່</w:t>
      </w:r>
      <w:r w:rsidR="00171F9C" w:rsidRPr="00D35C5A">
        <w:rPr>
          <w:rFonts w:ascii="Phetsarath OT" w:eastAsia="Arial Unicode MS" w:hAnsi="Phetsarath OT" w:cs="Phetsarath OT"/>
          <w:cs/>
          <w:lang w:bidi="lo-LA"/>
        </w:rPr>
        <w:t>ຖືກ</w:t>
      </w:r>
      <w:r w:rsidR="00171F9C" w:rsidRPr="00D35C5A">
        <w:rPr>
          <w:rFonts w:ascii="Phetsarath OT" w:eastAsia="Arial Unicode MS" w:hAnsi="Phetsarath OT" w:cs="Phetsarath OT"/>
        </w:rPr>
        <w:t>​</w:t>
      </w:r>
      <w:r w:rsidR="00171F9C">
        <w:rPr>
          <w:rFonts w:ascii="Phetsarath OT" w:eastAsia="Arial Unicode MS" w:hAnsi="Phetsarath OT" w:cs="Phetsarath OT" w:hint="cs"/>
          <w:cs/>
          <w:lang w:bidi="lo-LA"/>
        </w:rPr>
        <w:t>ຖືຮຸ້ນໂດຍບໍລິສັດ</w:t>
      </w:r>
      <w:r w:rsidR="00171F9C" w:rsidRPr="00D35C5A">
        <w:rPr>
          <w:rFonts w:ascii="Phetsarath OT" w:eastAsia="Arial Unicode MS" w:hAnsi="Phetsarath OT" w:cs="Phetsarath OT"/>
          <w:cs/>
          <w:lang w:bidi="lo-LA"/>
        </w:rPr>
        <w:t>ໃນອັດຕາສ່ວນແ</w:t>
      </w:r>
      <w:r w:rsidR="009B0892">
        <w:rPr>
          <w:rFonts w:ascii="Phetsarath OT" w:eastAsia="Arial Unicode MS" w:hAnsi="Phetsarath OT" w:cs="Phetsarath OT" w:hint="cs"/>
          <w:cs/>
          <w:lang w:bidi="lo-LA"/>
        </w:rPr>
        <w:t>ຕ່</w:t>
      </w:r>
      <w:r w:rsidR="00171F9C" w:rsidRPr="00D35C5A">
        <w:rPr>
          <w:rFonts w:ascii="Phetsarath OT" w:eastAsia="Arial Unicode MS" w:hAnsi="Phetsarath OT" w:cs="Phetsarath OT"/>
          <w:cs/>
          <w:lang w:bidi="lo-LA"/>
        </w:rPr>
        <w:t>ຫ້າ</w:t>
      </w:r>
      <w:r w:rsidR="00171F9C">
        <w:rPr>
          <w:rFonts w:ascii="Phetsarath OT" w:eastAsia="Arial Unicode MS" w:hAnsi="Phetsarath OT" w:cs="Phetsarath OT"/>
        </w:rPr>
        <w:t xml:space="preserve"> </w:t>
      </w:r>
      <w:r w:rsidR="00171F9C" w:rsidRPr="00D35C5A">
        <w:rPr>
          <w:rFonts w:ascii="Phetsarath OT" w:eastAsia="Arial Unicode MS" w:hAnsi="Phetsarath OT" w:cs="Phetsarath OT"/>
          <w:cs/>
          <w:lang w:bidi="lo-LA"/>
        </w:rPr>
        <w:t>ສ່ວນ</w:t>
      </w:r>
      <w:r w:rsidR="00171F9C" w:rsidRPr="00D35C5A">
        <w:rPr>
          <w:rFonts w:ascii="Phetsarath OT" w:eastAsia="Arial Unicode MS" w:hAnsi="Phetsarath OT" w:cs="Phetsarath OT"/>
        </w:rPr>
        <w:t>​</w:t>
      </w:r>
      <w:r w:rsidR="00171F9C" w:rsidRPr="00D35C5A">
        <w:rPr>
          <w:rFonts w:ascii="Phetsarath OT" w:eastAsia="Arial Unicode MS" w:hAnsi="Phetsarath OT" w:cs="Phetsarath OT"/>
          <w:cs/>
          <w:lang w:bidi="lo-LA"/>
        </w:rPr>
        <w:t>ຮ້ອຍ</w:t>
      </w:r>
      <w:r w:rsidR="00171F9C">
        <w:rPr>
          <w:rFonts w:ascii="Phetsarath OT" w:eastAsia="Arial Unicode MS" w:hAnsi="Phetsarath OT" w:cs="Phetsarath OT" w:hint="cs"/>
          <w:cs/>
          <w:lang w:bidi="lo-LA"/>
        </w:rPr>
        <w:t>ຂຶ້ນໄປ</w:t>
      </w:r>
      <w:r w:rsidR="00171F9C">
        <w:rPr>
          <w:rFonts w:ascii="Phetsarath OT" w:eastAsia="Arial Unicode MS" w:hAnsi="Phetsarath OT" w:cs="Phetsarath OT"/>
        </w:rPr>
        <w:t xml:space="preserve"> </w:t>
      </w:r>
      <w:r w:rsidR="00171F9C" w:rsidRPr="00D35C5A">
        <w:rPr>
          <w:rFonts w:ascii="Phetsarath OT" w:eastAsia="Arial Unicode MS" w:hAnsi="Phetsarath OT" w:cs="Phetsarath OT"/>
          <w:cs/>
          <w:lang w:bidi="lo-LA"/>
        </w:rPr>
        <w:t>ຂອງ</w:t>
      </w:r>
      <w:r w:rsidR="00171F9C" w:rsidRPr="00D35C5A">
        <w:rPr>
          <w:rFonts w:ascii="Phetsarath OT" w:eastAsia="Arial Unicode MS" w:hAnsi="Phetsarath OT" w:cs="Phetsarath OT"/>
        </w:rPr>
        <w:t>​</w:t>
      </w:r>
      <w:r w:rsidR="00171F9C" w:rsidRPr="00D35C5A">
        <w:rPr>
          <w:rFonts w:ascii="Phetsarath OT" w:eastAsia="Arial Unicode MS" w:hAnsi="Phetsarath OT" w:cs="Phetsarath OT"/>
          <w:cs/>
          <w:lang w:bidi="lo-LA"/>
        </w:rPr>
        <w:t>ຈຳນວນ</w:t>
      </w:r>
      <w:r w:rsidR="00171F9C" w:rsidRPr="00D35C5A">
        <w:rPr>
          <w:rFonts w:ascii="Phetsarath OT" w:eastAsia="Arial Unicode MS" w:hAnsi="Phetsarath OT" w:cs="Phetsarath OT"/>
        </w:rPr>
        <w:t>​</w:t>
      </w:r>
      <w:r w:rsidR="00171F9C" w:rsidRPr="00D35C5A">
        <w:rPr>
          <w:rFonts w:ascii="Phetsarath OT" w:eastAsia="Arial Unicode MS" w:hAnsi="Phetsarath OT" w:cs="Phetsarath OT"/>
          <w:cs/>
          <w:lang w:bidi="lo-LA"/>
        </w:rPr>
        <w:t>ຮຸ້ນ</w:t>
      </w:r>
      <w:r w:rsidR="00171F9C" w:rsidRPr="00D35C5A">
        <w:rPr>
          <w:rFonts w:ascii="Phetsarath OT" w:eastAsia="Arial Unicode MS" w:hAnsi="Phetsarath OT" w:cs="Phetsarath OT"/>
        </w:rPr>
        <w:t>​</w:t>
      </w:r>
      <w:r w:rsidR="00171F9C" w:rsidRPr="00D35C5A">
        <w:rPr>
          <w:rFonts w:ascii="Phetsarath OT" w:eastAsia="Arial Unicode MS" w:hAnsi="Phetsarath OT" w:cs="Phetsarath OT"/>
          <w:cs/>
          <w:lang w:bidi="lo-LA"/>
        </w:rPr>
        <w:t>ທັງ</w:t>
      </w:r>
      <w:r w:rsidR="00171F9C" w:rsidRPr="00D35C5A">
        <w:rPr>
          <w:rFonts w:ascii="Phetsarath OT" w:eastAsia="Arial Unicode MS" w:hAnsi="Phetsarath OT" w:cs="Phetsarath OT"/>
        </w:rPr>
        <w:t>​</w:t>
      </w:r>
      <w:r w:rsidR="00171F9C" w:rsidRPr="00D35C5A">
        <w:rPr>
          <w:rFonts w:ascii="Phetsarath OT" w:eastAsia="Arial Unicode MS" w:hAnsi="Phetsarath OT" w:cs="Phetsarath OT"/>
          <w:cs/>
          <w:lang w:bidi="lo-LA"/>
        </w:rPr>
        <w:t>ໜົດ</w:t>
      </w:r>
      <w:r w:rsidR="00171F9C">
        <w:rPr>
          <w:rFonts w:ascii="Phetsarath OT" w:hAnsi="Phetsarath OT" w:cs="Phetsarath OT" w:hint="cs"/>
          <w:cs/>
          <w:lang w:bidi="lo-LA"/>
        </w:rPr>
        <w:t>;</w:t>
      </w:r>
    </w:p>
    <w:p w:rsidR="005879B6" w:rsidRPr="00F950F4" w:rsidRDefault="003373F5" w:rsidP="00F950F4">
      <w:pPr>
        <w:numPr>
          <w:ilvl w:val="1"/>
          <w:numId w:val="5"/>
        </w:numPr>
        <w:tabs>
          <w:tab w:val="left" w:pos="1620"/>
          <w:tab w:val="left" w:pos="2127"/>
        </w:tabs>
        <w:ind w:left="2127" w:hanging="507"/>
        <w:jc w:val="both"/>
        <w:rPr>
          <w:rFonts w:ascii="Phetsarath OT" w:hAnsi="Phetsarath OT" w:cs="Phetsarath OT"/>
        </w:rPr>
      </w:pPr>
      <w:r w:rsidRPr="00F950F4">
        <w:rPr>
          <w:rFonts w:ascii="Phetsarath OT" w:hAnsi="Phetsarath OT" w:cs="Phetsarath OT" w:hint="cs"/>
          <w:cs/>
          <w:lang w:bidi="lo-LA"/>
        </w:rPr>
        <w:t>ນິຕິບຸກຄົນທີ່</w:t>
      </w:r>
      <w:r w:rsidR="00794BBE">
        <w:rPr>
          <w:rFonts w:ascii="Phetsarath OT" w:hAnsi="Phetsarath OT" w:cs="Phetsarath OT" w:hint="cs"/>
          <w:cs/>
          <w:lang w:bidi="lo-LA"/>
        </w:rPr>
        <w:t xml:space="preserve"> </w:t>
      </w:r>
      <w:r w:rsidRPr="00F950F4">
        <w:rPr>
          <w:rFonts w:ascii="Phetsarath OT" w:hAnsi="Phetsarath OT" w:cs="Phetsarath OT" w:hint="cs"/>
          <w:cs/>
          <w:lang w:bidi="lo-LA"/>
        </w:rPr>
        <w:t>ບຸກຄົນທີ່ກ່ຽວພັນ</w:t>
      </w:r>
      <w:r w:rsidR="006004BA">
        <w:rPr>
          <w:rFonts w:ascii="Phetsarath OT" w:hAnsi="Phetsarath OT" w:cs="Phetsarath OT"/>
          <w:lang w:bidi="lo-LA"/>
        </w:rPr>
        <w:t xml:space="preserve"> </w:t>
      </w:r>
      <w:r w:rsidR="00794BBE">
        <w:rPr>
          <w:rFonts w:ascii="Phetsarath OT" w:hAnsi="Phetsarath OT" w:cs="Phetsarath OT" w:hint="cs"/>
          <w:cs/>
          <w:lang w:bidi="lo-LA"/>
        </w:rPr>
        <w:t>ຕາມຂໍ້ 1.1</w:t>
      </w:r>
      <w:r w:rsidR="00156F80">
        <w:rPr>
          <w:rFonts w:ascii="Phetsarath OT" w:hAnsi="Phetsarath OT" w:cs="Phetsarath OT" w:hint="cs"/>
          <w:cs/>
          <w:lang w:bidi="lo-LA"/>
        </w:rPr>
        <w:t xml:space="preserve"> ຫຼື </w:t>
      </w:r>
      <w:r w:rsidR="00C95BEE">
        <w:rPr>
          <w:rFonts w:ascii="Phetsarath OT" w:hAnsi="Phetsarath OT" w:cs="Phetsarath OT" w:hint="cs"/>
          <w:cs/>
          <w:lang w:bidi="lo-LA"/>
        </w:rPr>
        <w:t>ຜູ້</w:t>
      </w:r>
      <w:r w:rsidR="00405EC7" w:rsidRPr="00745255">
        <w:rPr>
          <w:rFonts w:ascii="Phetsarath OT" w:hAnsi="Phetsarath OT" w:cs="Phetsarath OT" w:hint="cs"/>
          <w:cs/>
          <w:lang w:bidi="lo-LA"/>
        </w:rPr>
        <w:t>ບໍລິຫານ</w:t>
      </w:r>
      <w:r w:rsidR="00156F80">
        <w:rPr>
          <w:rFonts w:ascii="Phetsarath OT" w:hAnsi="Phetsarath OT" w:cs="Phetsarath OT" w:hint="cs"/>
          <w:cs/>
          <w:lang w:bidi="lo-LA"/>
        </w:rPr>
        <w:t>ບໍລິສັດ</w:t>
      </w:r>
      <w:r w:rsidR="00405EC7">
        <w:rPr>
          <w:rFonts w:ascii="Phetsarath OT" w:hAnsi="Phetsarath OT" w:cs="Phetsarath OT" w:hint="cs"/>
          <w:cs/>
          <w:lang w:bidi="lo-LA"/>
        </w:rPr>
        <w:t xml:space="preserve"> </w:t>
      </w:r>
      <w:r w:rsidR="00794BBE">
        <w:rPr>
          <w:rFonts w:ascii="Phetsarath OT" w:hAnsi="Phetsarath OT" w:cs="Phetsarath OT" w:hint="cs"/>
          <w:cs/>
          <w:lang w:bidi="lo-LA"/>
        </w:rPr>
        <w:t xml:space="preserve">ຕາມຂໍ້ 1.2 </w:t>
      </w:r>
      <w:r w:rsidR="00D17F07">
        <w:rPr>
          <w:rFonts w:ascii="Phetsarath OT" w:hAnsi="Phetsarath OT" w:cs="Phetsarath OT" w:hint="cs"/>
          <w:cs/>
          <w:lang w:bidi="lo-LA"/>
        </w:rPr>
        <w:t xml:space="preserve">ຂອງມາດຕານີ້ </w:t>
      </w:r>
      <w:r w:rsidR="00112E01">
        <w:rPr>
          <w:rFonts w:ascii="Phetsarath OT" w:hAnsi="Phetsarath OT" w:cs="Phetsarath OT" w:hint="cs"/>
          <w:cs/>
          <w:lang w:bidi="lo-LA"/>
        </w:rPr>
        <w:t>ເປັນ</w:t>
      </w:r>
      <w:r w:rsidR="00C95BEE">
        <w:rPr>
          <w:rFonts w:ascii="Phetsarath OT" w:hAnsi="Phetsarath OT" w:cs="Phetsarath OT" w:hint="cs"/>
          <w:cs/>
          <w:lang w:bidi="lo-LA"/>
        </w:rPr>
        <w:t>ຜູ້</w:t>
      </w:r>
      <w:r w:rsidR="00112E01">
        <w:rPr>
          <w:rFonts w:ascii="Phetsarath OT" w:hAnsi="Phetsarath OT" w:cs="Phetsarath OT" w:hint="cs"/>
          <w:cs/>
          <w:lang w:bidi="lo-LA"/>
        </w:rPr>
        <w:t xml:space="preserve">ບໍລິຫານ ຫຼື </w:t>
      </w:r>
      <w:r w:rsidR="00405EC7">
        <w:rPr>
          <w:rFonts w:ascii="Phetsarath OT" w:hAnsi="Phetsarath OT" w:cs="Phetsarath OT" w:hint="cs"/>
          <w:cs/>
          <w:lang w:bidi="lo-LA"/>
        </w:rPr>
        <w:t xml:space="preserve">ຖືຮຸ້ນ </w:t>
      </w:r>
      <w:r w:rsidRPr="00F950F4">
        <w:rPr>
          <w:rFonts w:ascii="Phetsarath OT" w:hAnsi="Phetsarath OT" w:cs="Phetsarath OT" w:hint="cs"/>
          <w:cs/>
          <w:lang w:bidi="lo-LA"/>
        </w:rPr>
        <w:t>ແຕ</w:t>
      </w:r>
      <w:r w:rsidR="00171F9C">
        <w:rPr>
          <w:rFonts w:ascii="Phetsarath OT" w:hAnsi="Phetsarath OT" w:cs="Phetsarath OT" w:hint="cs"/>
          <w:cs/>
          <w:lang w:bidi="lo-LA"/>
        </w:rPr>
        <w:t>່</w:t>
      </w:r>
      <w:r w:rsidRPr="00F950F4">
        <w:rPr>
          <w:rFonts w:ascii="Phetsarath OT" w:hAnsi="Phetsarath OT" w:cs="Phetsarath OT"/>
          <w:cs/>
          <w:lang w:bidi="lo-LA"/>
        </w:rPr>
        <w:t xml:space="preserve"> </w:t>
      </w:r>
      <w:r w:rsidR="00745255" w:rsidRPr="00DE215F">
        <w:rPr>
          <w:rFonts w:ascii="Phetsarath OT" w:hAnsi="Phetsarath OT" w:cs="Phetsarath OT" w:hint="cs"/>
          <w:cs/>
          <w:lang w:bidi="lo-LA"/>
        </w:rPr>
        <w:t>ສິບ</w:t>
      </w:r>
      <w:r w:rsidRPr="00F950F4">
        <w:rPr>
          <w:rFonts w:ascii="Phetsarath OT" w:hAnsi="Phetsarath OT" w:cs="Phetsarath OT" w:hint="cs"/>
          <w:cs/>
          <w:lang w:bidi="lo-LA"/>
        </w:rPr>
        <w:t>ສ່ວນຮ້ອຍ</w:t>
      </w:r>
      <w:r w:rsidR="00B72ECA">
        <w:rPr>
          <w:rFonts w:ascii="Phetsarath OT" w:hAnsi="Phetsarath OT" w:cs="Phetsarath OT"/>
          <w:lang w:bidi="lo-LA"/>
        </w:rPr>
        <w:t xml:space="preserve"> </w:t>
      </w:r>
      <w:r w:rsidRPr="00F950F4">
        <w:rPr>
          <w:rFonts w:ascii="Phetsarath OT" w:hAnsi="Phetsarath OT" w:cs="Phetsarath OT" w:hint="cs"/>
          <w:cs/>
          <w:lang w:bidi="lo-LA"/>
        </w:rPr>
        <w:t>ຂຶ້ນໄປ</w:t>
      </w:r>
      <w:r w:rsidR="00853EAD">
        <w:rPr>
          <w:rFonts w:ascii="Phetsarath OT" w:hAnsi="Phetsarath OT" w:cs="Phetsarath OT" w:hint="cs"/>
          <w:cs/>
          <w:lang w:bidi="lo-LA"/>
        </w:rPr>
        <w:t>.</w:t>
      </w:r>
      <w:r w:rsidR="00853EAD" w:rsidRPr="00171F9C" w:rsidDel="00853EAD">
        <w:rPr>
          <w:rFonts w:ascii="Phetsarath OT" w:hAnsi="Phetsarath OT" w:cs="Phetsarath OT"/>
        </w:rPr>
        <w:t xml:space="preserve"> </w:t>
      </w:r>
    </w:p>
    <w:p w:rsidR="00D650C0" w:rsidRPr="00F950F4" w:rsidRDefault="00C95BEE" w:rsidP="00F950F4">
      <w:pPr>
        <w:numPr>
          <w:ilvl w:val="0"/>
          <w:numId w:val="5"/>
        </w:numPr>
        <w:tabs>
          <w:tab w:val="left" w:pos="1620"/>
          <w:tab w:val="left" w:pos="2070"/>
        </w:tabs>
        <w:ind w:left="1620"/>
        <w:jc w:val="both"/>
      </w:pPr>
      <w:r>
        <w:rPr>
          <w:rFonts w:ascii="Phetsarath OT" w:hAnsi="Phetsarath OT" w:cs="Phetsarath OT" w:hint="cs"/>
          <w:b/>
          <w:bCs/>
          <w:cs/>
          <w:lang w:bidi="lo-LA"/>
        </w:rPr>
        <w:t>ຜູ້</w:t>
      </w:r>
      <w:r w:rsidR="00E459D2" w:rsidRPr="00F950F4">
        <w:rPr>
          <w:rFonts w:ascii="Phetsarath OT" w:hAnsi="Phetsarath OT" w:cs="Phetsarath OT" w:hint="cs"/>
          <w:b/>
          <w:bCs/>
          <w:cs/>
          <w:lang w:bidi="lo-LA"/>
        </w:rPr>
        <w:t>ບໍລິຫານ</w:t>
      </w:r>
      <w:r w:rsidR="00E459D2" w:rsidRPr="00F950F4">
        <w:rPr>
          <w:rFonts w:ascii="Phetsarath OT" w:hAnsi="Phetsarath OT" w:cs="Phetsarath OT" w:hint="eastAsia"/>
          <w:b/>
          <w:bCs/>
          <w:lang w:bidi="lo-LA"/>
        </w:rPr>
        <w:t xml:space="preserve"> </w:t>
      </w:r>
      <w:r w:rsidR="00E459D2" w:rsidRPr="00A20D6E">
        <w:rPr>
          <w:rFonts w:ascii="Phetsarath OT" w:hAnsi="Phetsarath OT" w:cs="Phetsarath OT" w:hint="cs"/>
          <w:cs/>
          <w:lang w:bidi="lo-LA"/>
        </w:rPr>
        <w:t>ໝາຍເຖິງ</w:t>
      </w:r>
      <w:r w:rsidR="00E459D2">
        <w:rPr>
          <w:rFonts w:ascii="Phetsarath OT" w:hAnsi="Phetsarath OT" w:cs="Phetsarath OT" w:hint="cs"/>
          <w:cs/>
          <w:lang w:bidi="lo-LA"/>
        </w:rPr>
        <w:t xml:space="preserve"> </w:t>
      </w:r>
      <w:r w:rsidR="00E459D2" w:rsidRPr="00716741">
        <w:rPr>
          <w:rFonts w:ascii="Phetsarath OT" w:hAnsi="Phetsarath OT" w:cs="Phetsarath OT" w:hint="cs"/>
          <w:cs/>
          <w:lang w:bidi="lo-LA"/>
        </w:rPr>
        <w:t>ປະທານ</w:t>
      </w:r>
      <w:r w:rsidR="00E459D2" w:rsidRPr="00716741">
        <w:rPr>
          <w:rFonts w:ascii="Phetsarath OT" w:hAnsi="Phetsarath OT" w:cs="Phetsarath OT"/>
        </w:rPr>
        <w:t xml:space="preserve">, </w:t>
      </w:r>
      <w:r w:rsidR="00E459D2" w:rsidRPr="00716741">
        <w:rPr>
          <w:rFonts w:ascii="Phetsarath OT" w:hAnsi="Phetsarath OT" w:cs="Phetsarath OT" w:hint="cs"/>
          <w:cs/>
          <w:lang w:bidi="lo-LA"/>
        </w:rPr>
        <w:t>ຮອງປະທານສະພາບໍລິຫານ</w:t>
      </w:r>
      <w:r w:rsidR="00E459D2" w:rsidRPr="00716741">
        <w:rPr>
          <w:rFonts w:ascii="Phetsarath OT" w:hAnsi="Phetsarath OT" w:cs="Phetsarath OT"/>
        </w:rPr>
        <w:t xml:space="preserve">, </w:t>
      </w:r>
      <w:r w:rsidR="00E459D2" w:rsidRPr="00716741">
        <w:rPr>
          <w:rFonts w:ascii="Phetsarath OT" w:hAnsi="Phetsarath OT" w:cs="Phetsarath OT" w:hint="cs"/>
          <w:cs/>
          <w:lang w:bidi="lo-LA"/>
        </w:rPr>
        <w:t>ສະມາຊິກສະພາບໍລິຫານ</w:t>
      </w:r>
      <w:r w:rsidR="00E459D2">
        <w:rPr>
          <w:rFonts w:ascii="Phetsarath OT" w:hAnsi="Phetsarath OT" w:cs="Phetsarath OT" w:hint="cs"/>
          <w:cs/>
          <w:lang w:bidi="lo-LA"/>
        </w:rPr>
        <w:t xml:space="preserve">, </w:t>
      </w:r>
      <w:r>
        <w:rPr>
          <w:rFonts w:ascii="Phetsarath OT" w:hAnsi="Phetsarath OT" w:cs="Phetsarath OT" w:hint="cs"/>
          <w:cs/>
          <w:lang w:bidi="lo-LA"/>
        </w:rPr>
        <w:t>ຜູ້</w:t>
      </w:r>
      <w:r w:rsidR="00E459D2" w:rsidRPr="00A93331">
        <w:rPr>
          <w:rFonts w:ascii="Phetsarath OT" w:hAnsi="Phetsarath OT" w:cs="Phetsarath OT" w:hint="cs"/>
          <w:cs/>
          <w:lang w:bidi="lo-LA"/>
        </w:rPr>
        <w:t>ອໍານວຍການ</w:t>
      </w:r>
      <w:r w:rsidR="00E459D2">
        <w:rPr>
          <w:rFonts w:ascii="Phetsarath OT" w:hAnsi="Phetsarath OT" w:cs="Phetsarath OT" w:hint="cs"/>
          <w:cs/>
          <w:lang w:bidi="lo-LA"/>
        </w:rPr>
        <w:t xml:space="preserve"> ແລະ ຮອງ</w:t>
      </w:r>
      <w:r>
        <w:rPr>
          <w:rFonts w:ascii="Phetsarath OT" w:hAnsi="Phetsarath OT" w:cs="Phetsarath OT" w:hint="cs"/>
          <w:cs/>
          <w:lang w:bidi="lo-LA"/>
        </w:rPr>
        <w:t>ຜູ້</w:t>
      </w:r>
      <w:r w:rsidR="00E459D2">
        <w:rPr>
          <w:rFonts w:ascii="Phetsarath OT" w:hAnsi="Phetsarath OT" w:cs="Phetsarath OT" w:hint="cs"/>
          <w:cs/>
          <w:lang w:bidi="lo-LA"/>
        </w:rPr>
        <w:t>ອໍານວຍການ</w:t>
      </w:r>
      <w:r w:rsidR="00AA7EFC">
        <w:rPr>
          <w:rFonts w:eastAsia="Arial Unicode MS" w:cs="DokChampa" w:hint="cs"/>
          <w:cs/>
          <w:lang w:bidi="lo-LA"/>
        </w:rPr>
        <w:t>;</w:t>
      </w:r>
    </w:p>
    <w:p w:rsidR="00D650C0" w:rsidRPr="00D35C5A" w:rsidRDefault="00DD4E2A" w:rsidP="00F950F4">
      <w:pPr>
        <w:pStyle w:val="ListParagraph"/>
        <w:numPr>
          <w:ilvl w:val="0"/>
          <w:numId w:val="5"/>
        </w:numPr>
        <w:tabs>
          <w:tab w:val="left" w:pos="1620"/>
        </w:tabs>
        <w:ind w:left="1620"/>
        <w:jc w:val="thaiDistribute"/>
        <w:rPr>
          <w:rFonts w:ascii="Phetsarath OT" w:hAnsi="Phetsarath OT" w:cs="Phetsarath OT"/>
        </w:rPr>
      </w:pPr>
      <w:r w:rsidRPr="00D35C5A">
        <w:rPr>
          <w:rFonts w:ascii="Phetsarath OT" w:eastAsia="Arial Unicode MS" w:hAnsi="Phetsarath OT" w:cs="Phetsarath OT"/>
          <w:b/>
          <w:bCs/>
          <w:cs/>
          <w:lang w:bidi="lo-LA"/>
        </w:rPr>
        <w:t>ລາຍ</w:t>
      </w:r>
      <w:r w:rsidR="008B37EF" w:rsidRPr="00D35C5A">
        <w:rPr>
          <w:rFonts w:ascii="Phetsarath OT" w:eastAsia="Arial Unicode MS" w:hAnsi="Phetsarath OT" w:cs="Phetsarath OT"/>
          <w:b/>
          <w:bCs/>
          <w:cs/>
          <w:lang w:bidi="lo-LA"/>
        </w:rPr>
        <w:t>ການ</w:t>
      </w:r>
      <w:r w:rsidR="008B37EF" w:rsidRPr="00D35C5A">
        <w:rPr>
          <w:rFonts w:ascii="Phetsarath OT" w:eastAsia="Arial Unicode MS" w:hAnsi="Phetsarath OT" w:cs="Phetsarath OT"/>
          <w:b/>
          <w:bCs/>
        </w:rPr>
        <w:t>​</w:t>
      </w:r>
      <w:r w:rsidR="008B37EF" w:rsidRPr="00D35C5A">
        <w:rPr>
          <w:rFonts w:ascii="Phetsarath OT" w:eastAsia="Arial Unicode MS" w:hAnsi="Phetsarath OT" w:cs="Phetsarath OT"/>
          <w:b/>
          <w:bCs/>
          <w:cs/>
          <w:lang w:bidi="lo-LA"/>
        </w:rPr>
        <w:t>ເຄື່ອນ</w:t>
      </w:r>
      <w:r w:rsidR="008B37EF" w:rsidRPr="00D35C5A">
        <w:rPr>
          <w:rFonts w:ascii="Phetsarath OT" w:eastAsia="Arial Unicode MS" w:hAnsi="Phetsarath OT" w:cs="Phetsarath OT"/>
          <w:b/>
          <w:bCs/>
        </w:rPr>
        <w:t>​</w:t>
      </w:r>
      <w:r w:rsidR="008B37EF" w:rsidRPr="00D35C5A">
        <w:rPr>
          <w:rFonts w:ascii="Phetsarath OT" w:eastAsia="Arial Unicode MS" w:hAnsi="Phetsarath OT" w:cs="Phetsarath OT"/>
          <w:b/>
          <w:bCs/>
          <w:cs/>
          <w:lang w:bidi="lo-LA"/>
        </w:rPr>
        <w:t>ໄຫວ</w:t>
      </w:r>
      <w:r w:rsidR="008B37EF" w:rsidRPr="00D35C5A">
        <w:rPr>
          <w:rFonts w:ascii="Phetsarath OT" w:eastAsia="Arial Unicode MS" w:hAnsi="Phetsarath OT" w:cs="Phetsarath OT"/>
          <w:b/>
          <w:bCs/>
        </w:rPr>
        <w:t>​</w:t>
      </w:r>
      <w:r w:rsidR="008B37EF" w:rsidRPr="00D35C5A">
        <w:rPr>
          <w:rFonts w:ascii="Phetsarath OT" w:eastAsia="Arial Unicode MS" w:hAnsi="Phetsarath OT" w:cs="Phetsarath OT"/>
          <w:b/>
          <w:bCs/>
          <w:cs/>
          <w:lang w:bidi="lo-LA"/>
        </w:rPr>
        <w:t>ທຸລະ</w:t>
      </w:r>
      <w:r w:rsidR="008B37EF" w:rsidRPr="00D35C5A">
        <w:rPr>
          <w:rFonts w:ascii="Phetsarath OT" w:eastAsia="Arial Unicode MS" w:hAnsi="Phetsarath OT" w:cs="Phetsarath OT"/>
          <w:b/>
          <w:bCs/>
        </w:rPr>
        <w:t>​</w:t>
      </w:r>
      <w:r w:rsidR="008B37EF" w:rsidRPr="00D35C5A">
        <w:rPr>
          <w:rFonts w:ascii="Phetsarath OT" w:eastAsia="Arial Unicode MS" w:hAnsi="Phetsarath OT" w:cs="Phetsarath OT"/>
          <w:b/>
          <w:bCs/>
          <w:cs/>
          <w:lang w:bidi="lo-LA"/>
        </w:rPr>
        <w:t>ກິດ</w:t>
      </w:r>
      <w:r w:rsidR="008B6F9E" w:rsidRPr="00D35C5A">
        <w:rPr>
          <w:rFonts w:ascii="Phetsarath OT" w:eastAsia="Arial Unicode MS" w:hAnsi="Phetsarath OT" w:cs="Phetsarath OT"/>
          <w:b/>
          <w:bCs/>
          <w:cs/>
          <w:lang w:bidi="lo-LA"/>
        </w:rPr>
        <w:t>ທົ່ວໄປ</w:t>
      </w:r>
      <w:r w:rsidR="008B6F9E" w:rsidRPr="00D35C5A">
        <w:rPr>
          <w:rFonts w:ascii="Phetsarath OT" w:eastAsia="Arial Unicode MS" w:hAnsi="Phetsarath OT" w:cs="Phetsarath OT"/>
          <w:b/>
          <w:bCs/>
        </w:rPr>
        <w:t xml:space="preserve"> </w:t>
      </w:r>
      <w:r w:rsidR="008B6F9E" w:rsidRPr="00A20D6E">
        <w:rPr>
          <w:rFonts w:ascii="Phetsarath OT" w:eastAsia="Arial Unicode MS" w:hAnsi="Phetsarath OT" w:cs="Phetsarath OT" w:hint="cs"/>
          <w:cs/>
          <w:lang w:bidi="lo-LA"/>
        </w:rPr>
        <w:t>ໝາຍເຖິງ</w:t>
      </w:r>
      <w:r w:rsidR="00C76510" w:rsidRPr="00F11F87">
        <w:rPr>
          <w:rFonts w:ascii="Phetsarath OT" w:eastAsia="Arial Unicode MS" w:hAnsi="Phetsarath OT" w:cs="Phetsarath OT"/>
        </w:rPr>
        <w:t xml:space="preserve"> </w:t>
      </w:r>
      <w:r w:rsidRPr="00D35C5A">
        <w:rPr>
          <w:rFonts w:ascii="Phetsarath OT" w:eastAsia="Arial Unicode MS" w:hAnsi="Phetsarath OT" w:cs="Phetsarath OT"/>
          <w:cs/>
          <w:lang w:bidi="lo-LA"/>
        </w:rPr>
        <w:t>ລາຍ</w:t>
      </w:r>
      <w:r w:rsidR="008B37EF" w:rsidRPr="00D35C5A">
        <w:rPr>
          <w:rFonts w:ascii="Phetsarath OT" w:eastAsia="Arial Unicode MS" w:hAnsi="Phetsarath OT" w:cs="Phetsarath OT"/>
          <w:cs/>
          <w:lang w:bidi="lo-LA"/>
        </w:rPr>
        <w:t>ການ</w:t>
      </w:r>
      <w:r w:rsidR="008B37EF" w:rsidRPr="00D35C5A">
        <w:rPr>
          <w:rFonts w:ascii="Phetsarath OT" w:eastAsia="Arial Unicode MS" w:hAnsi="Phetsarath OT" w:cs="Phetsarath OT"/>
        </w:rPr>
        <w:t>​</w:t>
      </w:r>
      <w:r w:rsidR="008B37EF" w:rsidRPr="00D35C5A">
        <w:rPr>
          <w:rFonts w:ascii="Phetsarath OT" w:eastAsia="Arial Unicode MS" w:hAnsi="Phetsarath OT" w:cs="Phetsarath OT"/>
          <w:cs/>
          <w:lang w:bidi="lo-LA"/>
        </w:rPr>
        <w:t>ເຄື່ອນ</w:t>
      </w:r>
      <w:r w:rsidR="008B37EF" w:rsidRPr="00D35C5A">
        <w:rPr>
          <w:rFonts w:ascii="Phetsarath OT" w:eastAsia="Arial Unicode MS" w:hAnsi="Phetsarath OT" w:cs="Phetsarath OT"/>
        </w:rPr>
        <w:t>​</w:t>
      </w:r>
      <w:r w:rsidR="008B37EF" w:rsidRPr="00D35C5A">
        <w:rPr>
          <w:rFonts w:ascii="Phetsarath OT" w:eastAsia="Arial Unicode MS" w:hAnsi="Phetsarath OT" w:cs="Phetsarath OT"/>
          <w:cs/>
          <w:lang w:bidi="lo-LA"/>
        </w:rPr>
        <w:t>ໄຫວ</w:t>
      </w:r>
      <w:r w:rsidR="008B37EF" w:rsidRPr="00D35C5A">
        <w:rPr>
          <w:rFonts w:ascii="Phetsarath OT" w:eastAsia="Arial Unicode MS" w:hAnsi="Phetsarath OT" w:cs="Phetsarath OT"/>
        </w:rPr>
        <w:t>​</w:t>
      </w:r>
      <w:r w:rsidR="008B37EF" w:rsidRPr="00D35C5A">
        <w:rPr>
          <w:rFonts w:ascii="Phetsarath OT" w:eastAsia="Arial Unicode MS" w:hAnsi="Phetsarath OT" w:cs="Phetsarath OT"/>
          <w:cs/>
          <w:lang w:bidi="lo-LA"/>
        </w:rPr>
        <w:t>ທຸລະ</w:t>
      </w:r>
      <w:r w:rsidR="008B37EF" w:rsidRPr="00D35C5A">
        <w:rPr>
          <w:rFonts w:ascii="Phetsarath OT" w:eastAsia="Arial Unicode MS" w:hAnsi="Phetsarath OT" w:cs="Phetsarath OT"/>
        </w:rPr>
        <w:t>​</w:t>
      </w:r>
      <w:r w:rsidR="008B37EF" w:rsidRPr="00D35C5A">
        <w:rPr>
          <w:rFonts w:ascii="Phetsarath OT" w:eastAsia="Arial Unicode MS" w:hAnsi="Phetsarath OT" w:cs="Phetsarath OT"/>
          <w:cs/>
          <w:lang w:bidi="lo-LA"/>
        </w:rPr>
        <w:t>ກິດ</w:t>
      </w:r>
      <w:r w:rsidR="008B37EF" w:rsidRPr="00D35C5A">
        <w:rPr>
          <w:rFonts w:ascii="Phetsarath OT" w:eastAsia="Arial Unicode MS" w:hAnsi="Phetsarath OT" w:cs="Phetsarath OT"/>
        </w:rPr>
        <w:t>​</w:t>
      </w:r>
      <w:r w:rsidR="008B37EF" w:rsidRPr="00D35C5A">
        <w:rPr>
          <w:rFonts w:ascii="Phetsarath OT" w:eastAsia="Arial Unicode MS" w:hAnsi="Phetsarath OT" w:cs="Phetsarath OT"/>
          <w:cs/>
          <w:lang w:bidi="lo-LA"/>
        </w:rPr>
        <w:t>ທີ່</w:t>
      </w:r>
      <w:r w:rsidR="00C42593" w:rsidRPr="00D35C5A">
        <w:rPr>
          <w:rFonts w:ascii="Phetsarath OT" w:eastAsia="Arial Unicode MS" w:hAnsi="Phetsarath OT" w:cs="Phetsarath OT"/>
          <w:cs/>
          <w:lang w:bidi="lo-LA"/>
        </w:rPr>
        <w:t>ມີ</w:t>
      </w:r>
      <w:r w:rsidR="00316186" w:rsidRPr="00D35C5A">
        <w:rPr>
          <w:rFonts w:ascii="Phetsarath OT" w:eastAsia="Arial Unicode MS" w:hAnsi="Phetsarath OT" w:cs="Phetsarath OT"/>
          <w:cs/>
          <w:lang w:bidi="lo-LA"/>
        </w:rPr>
        <w:t>ເງື່ອນ</w:t>
      </w:r>
      <w:r w:rsidR="00316186" w:rsidRPr="00D35C5A">
        <w:rPr>
          <w:rFonts w:ascii="Phetsarath OT" w:eastAsia="Arial Unicode MS" w:hAnsi="Phetsarath OT" w:cs="Phetsarath OT"/>
        </w:rPr>
        <w:t>​</w:t>
      </w:r>
      <w:r w:rsidR="00316186" w:rsidRPr="00D35C5A">
        <w:rPr>
          <w:rFonts w:ascii="Phetsarath OT" w:eastAsia="Arial Unicode MS" w:hAnsi="Phetsarath OT" w:cs="Phetsarath OT"/>
          <w:cs/>
          <w:lang w:bidi="lo-LA"/>
        </w:rPr>
        <w:t>ໄຂ</w:t>
      </w:r>
      <w:r w:rsidR="00316186" w:rsidRPr="00D35C5A">
        <w:rPr>
          <w:rFonts w:ascii="Phetsarath OT" w:eastAsia="Arial Unicode MS" w:hAnsi="Phetsarath OT" w:cs="Phetsarath OT"/>
        </w:rPr>
        <w:t>​</w:t>
      </w:r>
      <w:r w:rsidR="00316186" w:rsidRPr="00D35C5A">
        <w:rPr>
          <w:rFonts w:ascii="Phetsarath OT" w:eastAsia="Arial Unicode MS" w:hAnsi="Phetsarath OT" w:cs="Phetsarath OT"/>
          <w:cs/>
          <w:lang w:bidi="lo-LA"/>
        </w:rPr>
        <w:t>ເປັນທໍາ</w:t>
      </w:r>
      <w:r w:rsidR="00316186" w:rsidRPr="00D35C5A">
        <w:rPr>
          <w:rFonts w:ascii="Phetsarath OT" w:eastAsia="Arial Unicode MS" w:hAnsi="Phetsarath OT" w:cs="Phetsarath OT"/>
        </w:rPr>
        <w:t xml:space="preserve"> </w:t>
      </w:r>
      <w:r w:rsidR="009B6673" w:rsidRPr="00D35C5A">
        <w:rPr>
          <w:rFonts w:ascii="Phetsarath OT" w:eastAsia="Arial Unicode MS" w:hAnsi="Phetsarath OT" w:cs="Phetsarath OT"/>
        </w:rPr>
        <w:t>​</w:t>
      </w:r>
      <w:r w:rsidR="009B6673" w:rsidRPr="00D35C5A">
        <w:rPr>
          <w:rFonts w:ascii="Phetsarath OT" w:eastAsia="Arial Unicode MS" w:hAnsi="Phetsarath OT" w:cs="Phetsarath OT"/>
          <w:cs/>
          <w:lang w:bidi="lo-LA"/>
        </w:rPr>
        <w:t>ແລະ</w:t>
      </w:r>
      <w:r w:rsidR="009B6673" w:rsidRPr="00D35C5A">
        <w:rPr>
          <w:rFonts w:ascii="Phetsarath OT" w:eastAsia="Arial Unicode MS" w:hAnsi="Phetsarath OT" w:cs="Phetsarath OT"/>
        </w:rPr>
        <w:t xml:space="preserve"> </w:t>
      </w:r>
      <w:r w:rsidR="00316186" w:rsidRPr="00D35C5A">
        <w:rPr>
          <w:rFonts w:ascii="Phetsarath OT" w:eastAsia="Arial Unicode MS" w:hAnsi="Phetsarath OT" w:cs="Phetsarath OT"/>
          <w:cs/>
          <w:lang w:bidi="lo-LA"/>
        </w:rPr>
        <w:t>ບໍ່</w:t>
      </w:r>
      <w:r w:rsidR="00316186" w:rsidRPr="00D35C5A">
        <w:rPr>
          <w:rFonts w:ascii="Phetsarath OT" w:eastAsia="Arial Unicode MS" w:hAnsi="Phetsarath OT" w:cs="Phetsarath OT"/>
        </w:rPr>
        <w:t>​</w:t>
      </w:r>
      <w:r w:rsidR="00316186" w:rsidRPr="00D35C5A">
        <w:rPr>
          <w:rFonts w:ascii="Phetsarath OT" w:eastAsia="Arial Unicode MS" w:hAnsi="Phetsarath OT" w:cs="Phetsarath OT"/>
          <w:cs/>
          <w:lang w:bidi="lo-LA"/>
        </w:rPr>
        <w:t>ກໍ</w:t>
      </w:r>
      <w:r w:rsidRPr="00D35C5A">
        <w:rPr>
          <w:rFonts w:ascii="Phetsarath OT" w:eastAsia="Arial Unicode MS" w:hAnsi="Phetsarath OT" w:cs="Phetsarath OT"/>
          <w:cs/>
          <w:lang w:bidi="lo-LA"/>
        </w:rPr>
        <w:t>່</w:t>
      </w:r>
      <w:r w:rsidR="00316186" w:rsidRPr="00D35C5A">
        <w:rPr>
          <w:rFonts w:ascii="Phetsarath OT" w:eastAsia="Arial Unicode MS" w:hAnsi="Phetsarath OT" w:cs="Phetsarath OT"/>
        </w:rPr>
        <w:t>​</w:t>
      </w:r>
      <w:r w:rsidR="00316186" w:rsidRPr="00D35C5A">
        <w:rPr>
          <w:rFonts w:ascii="Phetsarath OT" w:eastAsia="Arial Unicode MS" w:hAnsi="Phetsarath OT" w:cs="Phetsarath OT"/>
          <w:cs/>
          <w:lang w:bidi="lo-LA"/>
        </w:rPr>
        <w:t>ໃຫ້</w:t>
      </w:r>
      <w:r w:rsidR="00316186" w:rsidRPr="00D35C5A">
        <w:rPr>
          <w:rFonts w:ascii="Phetsarath OT" w:eastAsia="Arial Unicode MS" w:hAnsi="Phetsarath OT" w:cs="Phetsarath OT"/>
        </w:rPr>
        <w:t>​</w:t>
      </w:r>
      <w:r w:rsidR="00316186" w:rsidRPr="00D35C5A">
        <w:rPr>
          <w:rFonts w:ascii="Phetsarath OT" w:eastAsia="Arial Unicode MS" w:hAnsi="Phetsarath OT" w:cs="Phetsarath OT"/>
          <w:cs/>
          <w:lang w:bidi="lo-LA"/>
        </w:rPr>
        <w:t>ເກີດ</w:t>
      </w:r>
      <w:r w:rsidR="00316186" w:rsidRPr="00D35C5A">
        <w:rPr>
          <w:rFonts w:ascii="Phetsarath OT" w:eastAsia="Arial Unicode MS" w:hAnsi="Phetsarath OT" w:cs="Phetsarath OT"/>
        </w:rPr>
        <w:t>​</w:t>
      </w:r>
      <w:r w:rsidR="00316186" w:rsidRPr="00D35C5A">
        <w:rPr>
          <w:rFonts w:ascii="Phetsarath OT" w:eastAsia="Arial Unicode MS" w:hAnsi="Phetsarath OT" w:cs="Phetsarath OT"/>
          <w:cs/>
          <w:lang w:bidi="lo-LA"/>
        </w:rPr>
        <w:t>ການ</w:t>
      </w:r>
      <w:r w:rsidR="00316186" w:rsidRPr="00D35C5A">
        <w:rPr>
          <w:rFonts w:ascii="Phetsarath OT" w:eastAsia="Arial Unicode MS" w:hAnsi="Phetsarath OT" w:cs="Phetsarath OT"/>
        </w:rPr>
        <w:t>​</w:t>
      </w:r>
      <w:r w:rsidR="00316186" w:rsidRPr="00D35C5A">
        <w:rPr>
          <w:rFonts w:ascii="Phetsarath OT" w:eastAsia="Arial Unicode MS" w:hAnsi="Phetsarath OT" w:cs="Phetsarath OT"/>
          <w:cs/>
          <w:lang w:bidi="lo-LA"/>
        </w:rPr>
        <w:t>ຖ່າຍ</w:t>
      </w:r>
      <w:r w:rsidR="00316186" w:rsidRPr="00D35C5A">
        <w:rPr>
          <w:rFonts w:ascii="Phetsarath OT" w:eastAsia="Arial Unicode MS" w:hAnsi="Phetsarath OT" w:cs="Phetsarath OT"/>
        </w:rPr>
        <w:t>​</w:t>
      </w:r>
      <w:r w:rsidRPr="00D35C5A">
        <w:rPr>
          <w:rFonts w:ascii="Phetsarath OT" w:eastAsia="Arial Unicode MS" w:hAnsi="Phetsarath OT" w:cs="Phetsarath OT"/>
        </w:rPr>
        <w:t>​</w:t>
      </w:r>
      <w:r w:rsidRPr="00D35C5A">
        <w:rPr>
          <w:rFonts w:ascii="Phetsarath OT" w:eastAsia="Arial Unicode MS" w:hAnsi="Phetsarath OT" w:cs="Phetsarath OT"/>
          <w:cs/>
          <w:lang w:bidi="lo-LA"/>
        </w:rPr>
        <w:t>ໂອນ</w:t>
      </w:r>
      <w:r w:rsidR="00316186" w:rsidRPr="00D35C5A">
        <w:rPr>
          <w:rFonts w:ascii="Phetsarath OT" w:eastAsia="Arial Unicode MS" w:hAnsi="Phetsarath OT" w:cs="Phetsarath OT"/>
        </w:rPr>
        <w:t>​</w:t>
      </w:r>
      <w:r w:rsidR="00316186" w:rsidRPr="00D35C5A">
        <w:rPr>
          <w:rFonts w:ascii="Phetsarath OT" w:eastAsia="Arial Unicode MS" w:hAnsi="Phetsarath OT" w:cs="Phetsarath OT"/>
          <w:cs/>
          <w:lang w:bidi="lo-LA"/>
        </w:rPr>
        <w:t>ຜົນ</w:t>
      </w:r>
      <w:r w:rsidR="00316186" w:rsidRPr="00D35C5A">
        <w:rPr>
          <w:rFonts w:ascii="Phetsarath OT" w:eastAsia="Arial Unicode MS" w:hAnsi="Phetsarath OT" w:cs="Phetsarath OT"/>
        </w:rPr>
        <w:t>​</w:t>
      </w:r>
      <w:r w:rsidR="00316186" w:rsidRPr="00D35C5A">
        <w:rPr>
          <w:rFonts w:ascii="Phetsarath OT" w:eastAsia="Arial Unicode MS" w:hAnsi="Phetsarath OT" w:cs="Phetsarath OT"/>
          <w:cs/>
          <w:lang w:bidi="lo-LA"/>
        </w:rPr>
        <w:t>ປະ</w:t>
      </w:r>
      <w:r w:rsidR="00316186" w:rsidRPr="00D35C5A">
        <w:rPr>
          <w:rFonts w:ascii="Phetsarath OT" w:eastAsia="Arial Unicode MS" w:hAnsi="Phetsarath OT" w:cs="Phetsarath OT"/>
        </w:rPr>
        <w:t>​</w:t>
      </w:r>
      <w:r w:rsidR="00316186" w:rsidRPr="00D35C5A">
        <w:rPr>
          <w:rFonts w:ascii="Phetsarath OT" w:eastAsia="Arial Unicode MS" w:hAnsi="Phetsarath OT" w:cs="Phetsarath OT"/>
          <w:cs/>
          <w:lang w:bidi="lo-LA"/>
        </w:rPr>
        <w:t>ໂຫຍ</w:t>
      </w:r>
      <w:r w:rsidR="00316186" w:rsidRPr="00D35C5A">
        <w:rPr>
          <w:rFonts w:ascii="Phetsarath OT" w:eastAsia="Arial Unicode MS" w:hAnsi="Phetsarath OT" w:cs="Phetsarath OT"/>
        </w:rPr>
        <w:t>​</w:t>
      </w:r>
      <w:r w:rsidR="00316186" w:rsidRPr="00D35C5A">
        <w:rPr>
          <w:rFonts w:ascii="Phetsarath OT" w:eastAsia="Arial Unicode MS" w:hAnsi="Phetsarath OT" w:cs="Phetsarath OT"/>
          <w:cs/>
          <w:lang w:bidi="lo-LA"/>
        </w:rPr>
        <w:t>ດ</w:t>
      </w:r>
      <w:r w:rsidR="009B009A" w:rsidRPr="00D35C5A">
        <w:rPr>
          <w:rFonts w:ascii="Phetsarath OT" w:eastAsia="Arial Unicode MS" w:hAnsi="Phetsarath OT" w:cs="Phetsarath OT"/>
          <w:cs/>
        </w:rPr>
        <w:t xml:space="preserve"> </w:t>
      </w:r>
      <w:r w:rsidR="009B6673" w:rsidRPr="00D35C5A">
        <w:rPr>
          <w:rFonts w:ascii="Phetsarath OT" w:eastAsia="Arial Unicode MS" w:hAnsi="Phetsarath OT" w:cs="Phetsarath OT"/>
          <w:cs/>
          <w:lang w:bidi="lo-LA"/>
        </w:rPr>
        <w:t>ພ້ອມ</w:t>
      </w:r>
      <w:r w:rsidR="009B6673" w:rsidRPr="00D35C5A">
        <w:rPr>
          <w:rFonts w:ascii="Phetsarath OT" w:eastAsia="Arial Unicode MS" w:hAnsi="Phetsarath OT" w:cs="Phetsarath OT"/>
        </w:rPr>
        <w:t>​</w:t>
      </w:r>
      <w:r w:rsidR="009B6673" w:rsidRPr="00D35C5A">
        <w:rPr>
          <w:rFonts w:ascii="Phetsarath OT" w:eastAsia="Arial Unicode MS" w:hAnsi="Phetsarath OT" w:cs="Phetsarath OT"/>
          <w:cs/>
          <w:lang w:bidi="lo-LA"/>
        </w:rPr>
        <w:t>ທັງ</w:t>
      </w:r>
      <w:r w:rsidR="008B6F9E" w:rsidRPr="00D35C5A">
        <w:rPr>
          <w:rFonts w:ascii="Phetsarath OT" w:eastAsia="Arial Unicode MS" w:hAnsi="Phetsarath OT" w:cs="Phetsarath OT"/>
          <w:cs/>
          <w:lang w:bidi="lo-LA"/>
        </w:rPr>
        <w:t>ບໍ່</w:t>
      </w:r>
      <w:r w:rsidR="00653F8A" w:rsidRPr="00D35C5A">
        <w:rPr>
          <w:rFonts w:ascii="Phetsarath OT" w:eastAsia="Arial Unicode MS" w:hAnsi="Phetsarath OT" w:cs="Phetsarath OT"/>
        </w:rPr>
        <w:t>​</w:t>
      </w:r>
      <w:r w:rsidR="00653F8A" w:rsidRPr="00D35C5A">
        <w:rPr>
          <w:rFonts w:ascii="Phetsarath OT" w:eastAsia="Arial Unicode MS" w:hAnsi="Phetsarath OT" w:cs="Phetsarath OT"/>
          <w:cs/>
          <w:lang w:bidi="lo-LA"/>
        </w:rPr>
        <w:t>ເຮັດ</w:t>
      </w:r>
      <w:r w:rsidR="00653F8A" w:rsidRPr="00D35C5A">
        <w:rPr>
          <w:rFonts w:ascii="Phetsarath OT" w:eastAsia="Arial Unicode MS" w:hAnsi="Phetsarath OT" w:cs="Phetsarath OT"/>
        </w:rPr>
        <w:t>​</w:t>
      </w:r>
      <w:r w:rsidR="00653F8A" w:rsidRPr="00D35C5A">
        <w:rPr>
          <w:rFonts w:ascii="Phetsarath OT" w:eastAsia="Arial Unicode MS" w:hAnsi="Phetsarath OT" w:cs="Phetsarath OT"/>
          <w:cs/>
          <w:lang w:bidi="lo-LA"/>
        </w:rPr>
        <w:t>ໃຫ້</w:t>
      </w:r>
      <w:r w:rsidR="00653F8A" w:rsidRPr="00D35C5A">
        <w:rPr>
          <w:rFonts w:ascii="Phetsarath OT" w:eastAsia="Arial Unicode MS" w:hAnsi="Phetsarath OT" w:cs="Phetsarath OT"/>
        </w:rPr>
        <w:t>​</w:t>
      </w:r>
      <w:r w:rsidR="00653F8A" w:rsidRPr="00D35C5A">
        <w:rPr>
          <w:rFonts w:ascii="Phetsarath OT" w:eastAsia="Arial Unicode MS" w:hAnsi="Phetsarath OT" w:cs="Phetsarath OT"/>
          <w:cs/>
          <w:lang w:bidi="lo-LA"/>
        </w:rPr>
        <w:t>ຝ່າຍ</w:t>
      </w:r>
      <w:r w:rsidR="00653F8A" w:rsidRPr="00D35C5A">
        <w:rPr>
          <w:rFonts w:ascii="Phetsarath OT" w:eastAsia="Arial Unicode MS" w:hAnsi="Phetsarath OT" w:cs="Phetsarath OT"/>
        </w:rPr>
        <w:t>​​</w:t>
      </w:r>
      <w:r w:rsidR="00653F8A" w:rsidRPr="00D35C5A">
        <w:rPr>
          <w:rFonts w:ascii="Phetsarath OT" w:eastAsia="Arial Unicode MS" w:hAnsi="Phetsarath OT" w:cs="Phetsarath OT"/>
          <w:cs/>
          <w:lang w:bidi="lo-LA"/>
        </w:rPr>
        <w:t>ໃດ</w:t>
      </w:r>
      <w:r w:rsidR="00653F8A" w:rsidRPr="00D35C5A">
        <w:rPr>
          <w:rFonts w:ascii="Phetsarath OT" w:eastAsia="Arial Unicode MS" w:hAnsi="Phetsarath OT" w:cs="Phetsarath OT"/>
        </w:rPr>
        <w:t>​</w:t>
      </w:r>
      <w:r w:rsidR="00653F8A" w:rsidRPr="00D35C5A">
        <w:rPr>
          <w:rFonts w:ascii="Phetsarath OT" w:eastAsia="Arial Unicode MS" w:hAnsi="Phetsarath OT" w:cs="Phetsarath OT"/>
          <w:cs/>
          <w:lang w:bidi="lo-LA"/>
        </w:rPr>
        <w:t>ຝ່າຍ</w:t>
      </w:r>
      <w:r w:rsidR="00653F8A" w:rsidRPr="00D35C5A">
        <w:rPr>
          <w:rFonts w:ascii="Phetsarath OT" w:eastAsia="Arial Unicode MS" w:hAnsi="Phetsarath OT" w:cs="Phetsarath OT"/>
        </w:rPr>
        <w:t>​</w:t>
      </w:r>
      <w:r w:rsidR="0029560D" w:rsidRPr="00D35C5A">
        <w:rPr>
          <w:rFonts w:ascii="Phetsarath OT" w:eastAsia="Arial Unicode MS" w:hAnsi="Phetsarath OT" w:cs="Phetsarath OT"/>
          <w:cs/>
          <w:lang w:bidi="lo-LA"/>
        </w:rPr>
        <w:t>ໜຶ່ງເ</w:t>
      </w:r>
      <w:r w:rsidR="00E00711">
        <w:rPr>
          <w:rFonts w:ascii="Phetsarath OT" w:eastAsia="Arial Unicode MS" w:hAnsi="Phetsarath OT" w:cs="Phetsarath OT" w:hint="cs"/>
          <w:cs/>
          <w:lang w:bidi="lo-LA"/>
        </w:rPr>
        <w:t>ສ</w:t>
      </w:r>
      <w:r w:rsidR="00653F8A" w:rsidRPr="00D35C5A">
        <w:rPr>
          <w:rFonts w:ascii="Phetsarath OT" w:eastAsia="Arial Unicode MS" w:hAnsi="Phetsarath OT" w:cs="Phetsarath OT"/>
          <w:cs/>
          <w:lang w:bidi="lo-LA"/>
        </w:rPr>
        <w:t>ຍ</w:t>
      </w:r>
      <w:r w:rsidR="00653F8A" w:rsidRPr="00D35C5A">
        <w:rPr>
          <w:rFonts w:ascii="Phetsarath OT" w:eastAsia="Arial Unicode MS" w:hAnsi="Phetsarath OT" w:cs="Phetsarath OT"/>
        </w:rPr>
        <w:t>​</w:t>
      </w:r>
      <w:r w:rsidR="00653F8A" w:rsidRPr="00D35C5A">
        <w:rPr>
          <w:rFonts w:ascii="Phetsarath OT" w:eastAsia="Arial Unicode MS" w:hAnsi="Phetsarath OT" w:cs="Phetsarath OT"/>
          <w:cs/>
          <w:lang w:bidi="lo-LA"/>
        </w:rPr>
        <w:t>ຜົນ</w:t>
      </w:r>
      <w:r w:rsidR="00653F8A" w:rsidRPr="00D35C5A">
        <w:rPr>
          <w:rFonts w:ascii="Phetsarath OT" w:eastAsia="Arial Unicode MS" w:hAnsi="Phetsarath OT" w:cs="Phetsarath OT"/>
        </w:rPr>
        <w:t>​</w:t>
      </w:r>
      <w:r w:rsidR="00653F8A" w:rsidRPr="00D35C5A">
        <w:rPr>
          <w:rFonts w:ascii="Phetsarath OT" w:eastAsia="Arial Unicode MS" w:hAnsi="Phetsarath OT" w:cs="Phetsarath OT"/>
          <w:cs/>
          <w:lang w:bidi="lo-LA"/>
        </w:rPr>
        <w:t>ປະ</w:t>
      </w:r>
      <w:r w:rsidR="00653F8A" w:rsidRPr="00D35C5A">
        <w:rPr>
          <w:rFonts w:ascii="Phetsarath OT" w:eastAsia="Arial Unicode MS" w:hAnsi="Phetsarath OT" w:cs="Phetsarath OT"/>
        </w:rPr>
        <w:t>​</w:t>
      </w:r>
      <w:r w:rsidR="00653F8A" w:rsidRPr="00D35C5A">
        <w:rPr>
          <w:rFonts w:ascii="Phetsarath OT" w:eastAsia="Arial Unicode MS" w:hAnsi="Phetsarath OT" w:cs="Phetsarath OT"/>
          <w:cs/>
          <w:lang w:bidi="lo-LA"/>
        </w:rPr>
        <w:t>ໂຫຍ</w:t>
      </w:r>
      <w:r w:rsidR="00653F8A" w:rsidRPr="00D35C5A">
        <w:rPr>
          <w:rFonts w:ascii="Phetsarath OT" w:eastAsia="Arial Unicode MS" w:hAnsi="Phetsarath OT" w:cs="Phetsarath OT"/>
        </w:rPr>
        <w:t>​</w:t>
      </w:r>
      <w:r w:rsidR="00564513" w:rsidRPr="00D35C5A">
        <w:rPr>
          <w:rFonts w:ascii="Phetsarath OT" w:eastAsia="Arial Unicode MS" w:hAnsi="Phetsarath OT" w:cs="Phetsarath OT"/>
          <w:cs/>
          <w:lang w:bidi="lo-LA"/>
        </w:rPr>
        <w:t>ດ</w:t>
      </w:r>
      <w:r w:rsidR="00AA7EFC">
        <w:rPr>
          <w:rFonts w:ascii="Phetsarath OT" w:eastAsia="Arial Unicode MS" w:hAnsi="Phetsarath OT" w:cs="Phetsarath OT" w:hint="cs"/>
          <w:cs/>
          <w:lang w:bidi="lo-LA"/>
        </w:rPr>
        <w:t>;</w:t>
      </w:r>
    </w:p>
    <w:p w:rsidR="009B6673" w:rsidRPr="00D35C5A" w:rsidRDefault="00316186" w:rsidP="00F950F4">
      <w:pPr>
        <w:pStyle w:val="ListParagraph"/>
        <w:numPr>
          <w:ilvl w:val="0"/>
          <w:numId w:val="5"/>
        </w:numPr>
        <w:tabs>
          <w:tab w:val="left" w:pos="1620"/>
        </w:tabs>
        <w:ind w:left="1560" w:hanging="300"/>
        <w:jc w:val="both"/>
        <w:rPr>
          <w:rFonts w:ascii="Phetsarath OT" w:hAnsi="Phetsarath OT" w:cs="Phetsarath OT"/>
        </w:rPr>
      </w:pPr>
      <w:r w:rsidRPr="00D35C5A">
        <w:rPr>
          <w:rFonts w:ascii="Phetsarath OT" w:eastAsia="Arial Unicode MS" w:hAnsi="Phetsarath OT" w:cs="Phetsarath OT"/>
          <w:b/>
          <w:bCs/>
          <w:cs/>
          <w:lang w:bidi="lo-LA"/>
        </w:rPr>
        <w:t>ເງື່ອນ</w:t>
      </w:r>
      <w:r w:rsidRPr="00D35C5A">
        <w:rPr>
          <w:rFonts w:ascii="Phetsarath OT" w:eastAsia="Arial Unicode MS" w:hAnsi="Phetsarath OT" w:cs="Phetsarath OT"/>
          <w:b/>
          <w:bCs/>
        </w:rPr>
        <w:t>​</w:t>
      </w:r>
      <w:r w:rsidRPr="00D35C5A">
        <w:rPr>
          <w:rFonts w:ascii="Phetsarath OT" w:eastAsia="Arial Unicode MS" w:hAnsi="Phetsarath OT" w:cs="Phetsarath OT"/>
          <w:b/>
          <w:bCs/>
          <w:cs/>
          <w:lang w:bidi="lo-LA"/>
        </w:rPr>
        <w:t>ໄຂ</w:t>
      </w:r>
      <w:r w:rsidRPr="00D35C5A">
        <w:rPr>
          <w:rFonts w:ascii="Phetsarath OT" w:eastAsia="Arial Unicode MS" w:hAnsi="Phetsarath OT" w:cs="Phetsarath OT"/>
          <w:b/>
          <w:bCs/>
        </w:rPr>
        <w:t>​</w:t>
      </w:r>
      <w:r w:rsidRPr="00D35C5A">
        <w:rPr>
          <w:rFonts w:ascii="Phetsarath OT" w:eastAsia="Arial Unicode MS" w:hAnsi="Phetsarath OT" w:cs="Phetsarath OT"/>
          <w:b/>
          <w:bCs/>
          <w:cs/>
          <w:lang w:bidi="lo-LA"/>
        </w:rPr>
        <w:t>ເປັນທໍາ</w:t>
      </w:r>
      <w:r w:rsidR="009B6673" w:rsidRPr="00D35C5A">
        <w:rPr>
          <w:rFonts w:ascii="Phetsarath OT" w:eastAsia="Arial Unicode MS" w:hAnsi="Phetsarath OT" w:cs="Phetsarath OT"/>
          <w:b/>
          <w:bCs/>
        </w:rPr>
        <w:t xml:space="preserve"> </w:t>
      </w:r>
      <w:r w:rsidRPr="00D35C5A">
        <w:rPr>
          <w:rFonts w:ascii="Phetsarath OT" w:eastAsia="Arial Unicode MS" w:hAnsi="Phetsarath OT" w:cs="Phetsarath OT"/>
        </w:rPr>
        <w:t xml:space="preserve"> </w:t>
      </w:r>
      <w:r w:rsidR="009E1B21" w:rsidRPr="00A20D6E">
        <w:rPr>
          <w:rFonts w:ascii="Phetsarath OT" w:eastAsia="Arial Unicode MS" w:hAnsi="Phetsarath OT" w:cs="Phetsarath OT" w:hint="cs"/>
          <w:cs/>
          <w:lang w:bidi="lo-LA"/>
        </w:rPr>
        <w:t>ໝ</w:t>
      </w:r>
      <w:r w:rsidRPr="00A20D6E">
        <w:rPr>
          <w:rFonts w:ascii="Phetsarath OT" w:eastAsia="Arial Unicode MS" w:hAnsi="Phetsarath OT" w:cs="Phetsarath OT" w:hint="cs"/>
          <w:cs/>
          <w:lang w:bidi="lo-LA"/>
        </w:rPr>
        <w:t>າຍ</w:t>
      </w:r>
      <w:r w:rsidRPr="00A20D6E">
        <w:rPr>
          <w:rFonts w:ascii="Phetsarath OT" w:eastAsia="Arial Unicode MS" w:hAnsi="Phetsarath OT" w:cs="Phetsarath OT"/>
        </w:rPr>
        <w:t>​</w:t>
      </w:r>
      <w:r w:rsidRPr="00A20D6E">
        <w:rPr>
          <w:rFonts w:ascii="Phetsarath OT" w:eastAsia="Arial Unicode MS" w:hAnsi="Phetsarath OT" w:cs="Phetsarath OT" w:hint="cs"/>
          <w:cs/>
          <w:lang w:bidi="lo-LA"/>
        </w:rPr>
        <w:t>ເຖິງ</w:t>
      </w:r>
      <w:r w:rsidR="009B6673" w:rsidRPr="00F950F4">
        <w:rPr>
          <w:rFonts w:ascii="Phetsarath OT" w:eastAsia="Arial Unicode MS" w:hAnsi="Phetsarath OT" w:cs="Phetsarath OT"/>
          <w:b/>
          <w:bCs/>
        </w:rPr>
        <w:t xml:space="preserve"> </w:t>
      </w:r>
    </w:p>
    <w:p w:rsidR="009B6673" w:rsidRPr="00631E57" w:rsidRDefault="008C6D0F" w:rsidP="00F950F4">
      <w:pPr>
        <w:pStyle w:val="ListParagraph"/>
        <w:numPr>
          <w:ilvl w:val="1"/>
          <w:numId w:val="5"/>
        </w:numPr>
        <w:tabs>
          <w:tab w:val="left" w:pos="2070"/>
          <w:tab w:val="left" w:pos="2250"/>
        </w:tabs>
        <w:ind w:left="2160" w:hanging="540"/>
        <w:jc w:val="both"/>
        <w:rPr>
          <w:rFonts w:ascii="Phetsarath OT" w:hAnsi="Phetsarath OT" w:cs="Phetsarath OT"/>
        </w:rPr>
      </w:pPr>
      <w:r w:rsidRPr="00D35C5A">
        <w:rPr>
          <w:rFonts w:ascii="Phetsarath OT" w:eastAsia="Arial Unicode MS" w:hAnsi="Phetsarath OT" w:cs="Phetsarath OT"/>
        </w:rPr>
        <w:t xml:space="preserve"> </w:t>
      </w:r>
      <w:r w:rsidR="00316186" w:rsidRPr="00631E57">
        <w:rPr>
          <w:rFonts w:ascii="Phetsarath OT" w:eastAsia="Arial Unicode MS" w:hAnsi="Phetsarath OT" w:cs="Phetsarath OT" w:hint="cs"/>
          <w:cs/>
          <w:lang w:bidi="lo-LA"/>
        </w:rPr>
        <w:t>ລາຄາ</w:t>
      </w:r>
      <w:r w:rsidR="00316186" w:rsidRPr="00631E57">
        <w:rPr>
          <w:rFonts w:ascii="Phetsarath OT" w:eastAsia="Arial Unicode MS" w:hAnsi="Phetsarath OT" w:cs="Phetsarath OT"/>
        </w:rPr>
        <w:t xml:space="preserve"> ​</w:t>
      </w:r>
      <w:r w:rsidR="00316186" w:rsidRPr="00631E57">
        <w:rPr>
          <w:rFonts w:ascii="Phetsarath OT" w:eastAsia="Arial Unicode MS" w:hAnsi="Phetsarath OT" w:cs="Phetsarath OT" w:hint="cs"/>
          <w:cs/>
          <w:lang w:bidi="lo-LA"/>
        </w:rPr>
        <w:t>ແລະ</w:t>
      </w:r>
      <w:r w:rsidR="00316186" w:rsidRPr="00631E57">
        <w:rPr>
          <w:rFonts w:ascii="Phetsarath OT" w:eastAsia="Arial Unicode MS" w:hAnsi="Phetsarath OT" w:cs="Phetsarath OT"/>
        </w:rPr>
        <w:t xml:space="preserve"> ​</w:t>
      </w:r>
      <w:r w:rsidR="00316186" w:rsidRPr="00631E57">
        <w:rPr>
          <w:rFonts w:ascii="Phetsarath OT" w:eastAsia="Arial Unicode MS" w:hAnsi="Phetsarath OT" w:cs="Phetsarath OT" w:hint="cs"/>
          <w:cs/>
          <w:lang w:bidi="lo-LA"/>
        </w:rPr>
        <w:t>ເງື</w:t>
      </w:r>
      <w:r w:rsidR="00DD4E2A" w:rsidRPr="00631E57">
        <w:rPr>
          <w:rFonts w:ascii="Phetsarath OT" w:eastAsia="Arial Unicode MS" w:hAnsi="Phetsarath OT" w:cs="Phetsarath OT" w:hint="cs"/>
          <w:cs/>
          <w:lang w:bidi="lo-LA"/>
        </w:rPr>
        <w:t>່</w:t>
      </w:r>
      <w:r w:rsidR="00316186" w:rsidRPr="00631E57">
        <w:rPr>
          <w:rFonts w:ascii="Phetsarath OT" w:eastAsia="Arial Unicode MS" w:hAnsi="Phetsarath OT" w:cs="Phetsarath OT" w:hint="cs"/>
          <w:cs/>
          <w:lang w:bidi="lo-LA"/>
        </w:rPr>
        <w:t>ອນ</w:t>
      </w:r>
      <w:r w:rsidR="00316186" w:rsidRPr="00631E57">
        <w:rPr>
          <w:rFonts w:ascii="Phetsarath OT" w:eastAsia="Arial Unicode MS" w:hAnsi="Phetsarath OT" w:cs="Phetsarath OT"/>
        </w:rPr>
        <w:t>​</w:t>
      </w:r>
      <w:r w:rsidR="00316186" w:rsidRPr="00631E57">
        <w:rPr>
          <w:rFonts w:ascii="Phetsarath OT" w:eastAsia="Arial Unicode MS" w:hAnsi="Phetsarath OT" w:cs="Phetsarath OT" w:hint="cs"/>
          <w:cs/>
          <w:lang w:bidi="lo-LA"/>
        </w:rPr>
        <w:t>ໄຂ</w:t>
      </w:r>
      <w:r w:rsidR="00316186" w:rsidRPr="00631E57">
        <w:rPr>
          <w:rFonts w:ascii="Phetsarath OT" w:eastAsia="Arial Unicode MS" w:hAnsi="Phetsarath OT" w:cs="Phetsarath OT"/>
        </w:rPr>
        <w:t>​</w:t>
      </w:r>
      <w:r w:rsidR="00316186" w:rsidRPr="00631E57">
        <w:rPr>
          <w:rFonts w:ascii="Phetsarath OT" w:eastAsia="Arial Unicode MS" w:hAnsi="Phetsarath OT" w:cs="Phetsarath OT" w:hint="cs"/>
          <w:cs/>
          <w:lang w:bidi="lo-LA"/>
        </w:rPr>
        <w:t>ທີ</w:t>
      </w:r>
      <w:r w:rsidR="00FB5361" w:rsidRPr="00631E57">
        <w:rPr>
          <w:rFonts w:ascii="Phetsarath OT" w:eastAsia="Arial Unicode MS" w:hAnsi="Phetsarath OT" w:cs="Phetsarath OT" w:hint="cs"/>
          <w:cs/>
          <w:lang w:bidi="lo-LA"/>
        </w:rPr>
        <w:t>່</w:t>
      </w:r>
      <w:r w:rsidR="00316186" w:rsidRPr="00631E57">
        <w:rPr>
          <w:rFonts w:ascii="Phetsarath OT" w:eastAsia="Arial Unicode MS" w:hAnsi="Phetsarath OT" w:cs="Phetsarath OT"/>
        </w:rPr>
        <w:t>​</w:t>
      </w:r>
      <w:r w:rsidR="005A1EC0" w:rsidRPr="00631E57">
        <w:rPr>
          <w:rFonts w:ascii="Phetsarath OT" w:eastAsia="Arial Unicode MS" w:hAnsi="Phetsarath OT" w:cs="Phetsarath OT" w:hint="cs"/>
          <w:cs/>
          <w:lang w:bidi="lo-LA"/>
        </w:rPr>
        <w:t>ບໍລິສັດ</w:t>
      </w:r>
      <w:r w:rsidR="00A16465" w:rsidRPr="00631E57">
        <w:rPr>
          <w:rFonts w:ascii="Phetsarath OT" w:eastAsia="Arial Unicode MS" w:hAnsi="Phetsarath OT" w:cs="Phetsarath OT"/>
          <w:cs/>
          <w:lang w:bidi="lo-LA"/>
        </w:rPr>
        <w:t xml:space="preserve"> </w:t>
      </w:r>
      <w:r w:rsidR="00316186" w:rsidRPr="00631E57">
        <w:rPr>
          <w:rFonts w:ascii="Phetsarath OT" w:eastAsia="Arial Unicode MS" w:hAnsi="Phetsarath OT" w:cs="Phetsarath OT"/>
        </w:rPr>
        <w:t>​</w:t>
      </w:r>
      <w:r w:rsidR="00316186" w:rsidRPr="00631E57">
        <w:rPr>
          <w:rFonts w:ascii="Phetsarath OT" w:eastAsia="Arial Unicode MS" w:hAnsi="Phetsarath OT" w:cs="Phetsarath OT" w:hint="cs"/>
          <w:cs/>
          <w:lang w:bidi="lo-LA"/>
        </w:rPr>
        <w:t>ໃຫ້</w:t>
      </w:r>
      <w:r w:rsidR="00316186" w:rsidRPr="00631E57">
        <w:rPr>
          <w:rFonts w:ascii="Phetsarath OT" w:eastAsia="Arial Unicode MS" w:hAnsi="Phetsarath OT" w:cs="Phetsarath OT"/>
        </w:rPr>
        <w:t>​</w:t>
      </w:r>
      <w:r w:rsidR="00316186" w:rsidRPr="00631E57">
        <w:rPr>
          <w:rFonts w:ascii="Phetsarath OT" w:eastAsia="Arial Unicode MS" w:hAnsi="Phetsarath OT" w:cs="Phetsarath OT" w:hint="cs"/>
          <w:cs/>
          <w:lang w:bidi="lo-LA"/>
        </w:rPr>
        <w:t>ກັບ</w:t>
      </w:r>
      <w:r w:rsidR="00316186" w:rsidRPr="00631E57">
        <w:rPr>
          <w:rFonts w:ascii="Phetsarath OT" w:eastAsia="Arial Unicode MS" w:hAnsi="Phetsarath OT" w:cs="Phetsarath OT"/>
        </w:rPr>
        <w:t>​</w:t>
      </w:r>
      <w:r w:rsidR="00316186" w:rsidRPr="00631E57">
        <w:rPr>
          <w:rFonts w:ascii="Phetsarath OT" w:eastAsia="Arial Unicode MS" w:hAnsi="Phetsarath OT" w:cs="Phetsarath OT" w:hint="cs"/>
          <w:cs/>
          <w:lang w:bidi="lo-LA"/>
        </w:rPr>
        <w:t>ບຸກຄົນ</w:t>
      </w:r>
      <w:r w:rsidR="00382634" w:rsidRPr="00631E57">
        <w:rPr>
          <w:rFonts w:ascii="Phetsarath OT" w:eastAsia="Arial Unicode MS" w:hAnsi="Phetsarath OT" w:cs="Phetsarath OT"/>
          <w:cs/>
          <w:lang w:bidi="lo-LA"/>
        </w:rPr>
        <w:t xml:space="preserve"> </w:t>
      </w:r>
      <w:r w:rsidR="00382634" w:rsidRPr="00631E57">
        <w:rPr>
          <w:rFonts w:ascii="Phetsarath OT" w:eastAsia="Arial Unicode MS" w:hAnsi="Phetsarath OT" w:cs="Phetsarath OT" w:hint="cs"/>
          <w:cs/>
          <w:lang w:bidi="lo-LA"/>
        </w:rPr>
        <w:t>ຫຼື</w:t>
      </w:r>
      <w:r w:rsidR="00382634" w:rsidRPr="00631E57">
        <w:rPr>
          <w:rFonts w:ascii="Phetsarath OT" w:eastAsia="Arial Unicode MS" w:hAnsi="Phetsarath OT" w:cs="Phetsarath OT"/>
          <w:cs/>
          <w:lang w:bidi="lo-LA"/>
        </w:rPr>
        <w:t xml:space="preserve"> </w:t>
      </w:r>
      <w:r w:rsidR="00382634" w:rsidRPr="00631E57">
        <w:rPr>
          <w:rFonts w:ascii="Phetsarath OT" w:eastAsia="Arial Unicode MS" w:hAnsi="Phetsarath OT" w:cs="Phetsarath OT" w:hint="cs"/>
          <w:cs/>
          <w:lang w:bidi="lo-LA"/>
        </w:rPr>
        <w:t>ນິຕິບຸກຄົນ</w:t>
      </w:r>
      <w:r w:rsidR="00316186" w:rsidRPr="00631E57">
        <w:rPr>
          <w:rFonts w:ascii="Phetsarath OT" w:eastAsia="Arial Unicode MS" w:hAnsi="Phetsarath OT" w:cs="Phetsarath OT" w:hint="cs"/>
          <w:cs/>
          <w:lang w:bidi="lo-LA"/>
        </w:rPr>
        <w:t>ທົ່ວ</w:t>
      </w:r>
      <w:r w:rsidR="00316186" w:rsidRPr="00631E57">
        <w:rPr>
          <w:rFonts w:ascii="Phetsarath OT" w:eastAsia="Arial Unicode MS" w:hAnsi="Phetsarath OT" w:cs="Phetsarath OT"/>
        </w:rPr>
        <w:t>​</w:t>
      </w:r>
      <w:r w:rsidR="00316186" w:rsidRPr="00631E57">
        <w:rPr>
          <w:rFonts w:ascii="Phetsarath OT" w:eastAsia="Arial Unicode MS" w:hAnsi="Phetsarath OT" w:cs="Phetsarath OT" w:hint="cs"/>
          <w:cs/>
          <w:lang w:bidi="lo-LA"/>
        </w:rPr>
        <w:t>ໄປ</w:t>
      </w:r>
      <w:r w:rsidR="009B6673" w:rsidRPr="00631E57">
        <w:rPr>
          <w:rFonts w:ascii="Phetsarath OT" w:eastAsia="Arial Unicode MS" w:hAnsi="Phetsarath OT" w:cs="Phetsarath OT"/>
        </w:rPr>
        <w:t>;</w:t>
      </w:r>
      <w:r w:rsidR="00316186" w:rsidRPr="00631E57">
        <w:rPr>
          <w:rFonts w:ascii="Phetsarath OT" w:eastAsia="Arial Unicode MS" w:hAnsi="Phetsarath OT" w:cs="Phetsarath OT"/>
        </w:rPr>
        <w:t xml:space="preserve"> </w:t>
      </w:r>
    </w:p>
    <w:p w:rsidR="009B6673" w:rsidRPr="00D35C5A" w:rsidRDefault="009B6673" w:rsidP="00F950F4">
      <w:pPr>
        <w:pStyle w:val="ListParagraph"/>
        <w:numPr>
          <w:ilvl w:val="1"/>
          <w:numId w:val="5"/>
        </w:numPr>
        <w:tabs>
          <w:tab w:val="left" w:pos="1843"/>
          <w:tab w:val="left" w:pos="2070"/>
        </w:tabs>
        <w:ind w:left="1800" w:hanging="180"/>
        <w:jc w:val="both"/>
        <w:rPr>
          <w:rFonts w:ascii="Phetsarath OT" w:hAnsi="Phetsarath OT" w:cs="Phetsarath OT"/>
        </w:rPr>
      </w:pPr>
      <w:r w:rsidRPr="00D35C5A">
        <w:rPr>
          <w:rFonts w:ascii="Phetsarath OT" w:eastAsia="Arial Unicode MS" w:hAnsi="Phetsarath OT" w:cs="Phetsarath OT"/>
        </w:rPr>
        <w:t xml:space="preserve"> </w:t>
      </w:r>
      <w:r w:rsidR="00316186" w:rsidRPr="00D35C5A">
        <w:rPr>
          <w:rFonts w:ascii="Phetsarath OT" w:eastAsia="Arial Unicode MS" w:hAnsi="Phetsarath OT" w:cs="Phetsarath OT"/>
          <w:cs/>
          <w:lang w:bidi="lo-LA"/>
        </w:rPr>
        <w:t>ລາຄາ</w:t>
      </w:r>
      <w:r w:rsidR="00316186" w:rsidRPr="00D35C5A">
        <w:rPr>
          <w:rFonts w:ascii="Phetsarath OT" w:eastAsia="Arial Unicode MS" w:hAnsi="Phetsarath OT" w:cs="Phetsarath OT"/>
        </w:rPr>
        <w:t xml:space="preserve"> ​</w:t>
      </w:r>
      <w:r w:rsidR="00316186" w:rsidRPr="00D35C5A">
        <w:rPr>
          <w:rFonts w:ascii="Phetsarath OT" w:eastAsia="Arial Unicode MS" w:hAnsi="Phetsarath OT" w:cs="Phetsarath OT"/>
          <w:cs/>
          <w:lang w:bidi="lo-LA"/>
        </w:rPr>
        <w:t>ແລະ</w:t>
      </w:r>
      <w:r w:rsidR="00316186" w:rsidRPr="00D35C5A">
        <w:rPr>
          <w:rFonts w:ascii="Phetsarath OT" w:eastAsia="Arial Unicode MS" w:hAnsi="Phetsarath OT" w:cs="Phetsarath OT"/>
        </w:rPr>
        <w:t xml:space="preserve"> ​</w:t>
      </w:r>
      <w:r w:rsidR="00316186" w:rsidRPr="00D35C5A">
        <w:rPr>
          <w:rFonts w:ascii="Phetsarath OT" w:eastAsia="Arial Unicode MS" w:hAnsi="Phetsarath OT" w:cs="Phetsarath OT"/>
          <w:cs/>
          <w:lang w:bidi="lo-LA"/>
        </w:rPr>
        <w:t>ເງື່ອນ</w:t>
      </w:r>
      <w:r w:rsidR="00316186" w:rsidRPr="00D35C5A">
        <w:rPr>
          <w:rFonts w:ascii="Phetsarath OT" w:eastAsia="Arial Unicode MS" w:hAnsi="Phetsarath OT" w:cs="Phetsarath OT"/>
        </w:rPr>
        <w:t>​</w:t>
      </w:r>
      <w:r w:rsidR="00316186" w:rsidRPr="00D35C5A">
        <w:rPr>
          <w:rFonts w:ascii="Phetsarath OT" w:eastAsia="Arial Unicode MS" w:hAnsi="Phetsarath OT" w:cs="Phetsarath OT"/>
          <w:cs/>
          <w:lang w:bidi="lo-LA"/>
        </w:rPr>
        <w:t>ໄຂ</w:t>
      </w:r>
      <w:r w:rsidR="00316186" w:rsidRPr="00D35C5A">
        <w:rPr>
          <w:rFonts w:ascii="Phetsarath OT" w:eastAsia="Arial Unicode MS" w:hAnsi="Phetsarath OT" w:cs="Phetsarath OT"/>
        </w:rPr>
        <w:t>​</w:t>
      </w:r>
      <w:r w:rsidR="00316186" w:rsidRPr="00D35C5A">
        <w:rPr>
          <w:rFonts w:ascii="Phetsarath OT" w:eastAsia="Arial Unicode MS" w:hAnsi="Phetsarath OT" w:cs="Phetsarath OT"/>
          <w:cs/>
          <w:lang w:bidi="lo-LA"/>
        </w:rPr>
        <w:t>ທີ</w:t>
      </w:r>
      <w:r w:rsidR="00FB5361" w:rsidRPr="00D35C5A">
        <w:rPr>
          <w:rFonts w:ascii="Phetsarath OT" w:eastAsia="Arial Unicode MS" w:hAnsi="Phetsarath OT" w:cs="Phetsarath OT"/>
          <w:cs/>
          <w:lang w:bidi="lo-LA"/>
        </w:rPr>
        <w:t>່</w:t>
      </w:r>
      <w:r w:rsidR="00316186" w:rsidRPr="00D35C5A">
        <w:rPr>
          <w:rFonts w:ascii="Phetsarath OT" w:eastAsia="Arial Unicode MS" w:hAnsi="Phetsarath OT" w:cs="Phetsarath OT"/>
        </w:rPr>
        <w:t>​</w:t>
      </w:r>
      <w:r w:rsidR="00316186" w:rsidRPr="00D35C5A">
        <w:rPr>
          <w:rFonts w:ascii="Phetsarath OT" w:eastAsia="Arial Unicode MS" w:hAnsi="Phetsarath OT" w:cs="Phetsarath OT"/>
          <w:cs/>
          <w:lang w:bidi="lo-LA"/>
        </w:rPr>
        <w:t>ບຸກຄົນ</w:t>
      </w:r>
      <w:r w:rsidR="00B278FC" w:rsidRPr="00D35C5A">
        <w:rPr>
          <w:rFonts w:ascii="Phetsarath OT" w:eastAsia="Arial Unicode MS" w:hAnsi="Phetsarath OT" w:cs="Phetsarath OT"/>
        </w:rPr>
        <w:t>​</w:t>
      </w:r>
      <w:r w:rsidR="00B278FC" w:rsidRPr="00D35C5A">
        <w:rPr>
          <w:rFonts w:ascii="Phetsarath OT" w:eastAsia="Arial Unicode MS" w:hAnsi="Phetsarath OT" w:cs="Phetsarath OT"/>
          <w:cs/>
          <w:lang w:bidi="lo-LA"/>
        </w:rPr>
        <w:t>ທີ່</w:t>
      </w:r>
      <w:r w:rsidR="00B278FC" w:rsidRPr="00D35C5A">
        <w:rPr>
          <w:rFonts w:ascii="Phetsarath OT" w:eastAsia="Arial Unicode MS" w:hAnsi="Phetsarath OT" w:cs="Phetsarath OT"/>
        </w:rPr>
        <w:t>​</w:t>
      </w:r>
      <w:r w:rsidR="00B278FC" w:rsidRPr="00D35C5A">
        <w:rPr>
          <w:rFonts w:ascii="Phetsarath OT" w:eastAsia="Arial Unicode MS" w:hAnsi="Phetsarath OT" w:cs="Phetsarath OT"/>
          <w:cs/>
          <w:lang w:bidi="lo-LA"/>
        </w:rPr>
        <w:t>ກ່ຽວ</w:t>
      </w:r>
      <w:r w:rsidR="00B278FC" w:rsidRPr="00D35C5A">
        <w:rPr>
          <w:rFonts w:ascii="Phetsarath OT" w:eastAsia="Arial Unicode MS" w:hAnsi="Phetsarath OT" w:cs="Phetsarath OT"/>
        </w:rPr>
        <w:t>​</w:t>
      </w:r>
      <w:r w:rsidR="00B278FC" w:rsidRPr="00D35C5A">
        <w:rPr>
          <w:rFonts w:ascii="Phetsarath OT" w:eastAsia="Arial Unicode MS" w:hAnsi="Phetsarath OT" w:cs="Phetsarath OT"/>
          <w:cs/>
          <w:lang w:bidi="lo-LA"/>
        </w:rPr>
        <w:t>ພັນ</w:t>
      </w:r>
      <w:r w:rsidR="00B278FC" w:rsidRPr="00D35C5A">
        <w:rPr>
          <w:rFonts w:ascii="Phetsarath OT" w:eastAsia="Arial Unicode MS" w:hAnsi="Phetsarath OT" w:cs="Phetsarath OT"/>
        </w:rPr>
        <w:t xml:space="preserve"> ​</w:t>
      </w:r>
      <w:r w:rsidR="00B278FC" w:rsidRPr="00D35C5A">
        <w:rPr>
          <w:rFonts w:ascii="Phetsarath OT" w:eastAsia="Arial Unicode MS" w:hAnsi="Phetsarath OT" w:cs="Phetsarath OT"/>
          <w:cs/>
          <w:lang w:bidi="lo-LA"/>
        </w:rPr>
        <w:t>ໃຫ້</w:t>
      </w:r>
      <w:r w:rsidR="00B278FC" w:rsidRPr="00D35C5A">
        <w:rPr>
          <w:rFonts w:ascii="Phetsarath OT" w:eastAsia="Arial Unicode MS" w:hAnsi="Phetsarath OT" w:cs="Phetsarath OT"/>
        </w:rPr>
        <w:t>​</w:t>
      </w:r>
      <w:r w:rsidR="00B278FC" w:rsidRPr="00D35C5A">
        <w:rPr>
          <w:rFonts w:ascii="Phetsarath OT" w:eastAsia="Arial Unicode MS" w:hAnsi="Phetsarath OT" w:cs="Phetsarath OT"/>
          <w:cs/>
          <w:lang w:bidi="lo-LA"/>
        </w:rPr>
        <w:t>ກັບ</w:t>
      </w:r>
      <w:r w:rsidR="00B278FC" w:rsidRPr="00D35C5A">
        <w:rPr>
          <w:rFonts w:ascii="Phetsarath OT" w:eastAsia="Arial Unicode MS" w:hAnsi="Phetsarath OT" w:cs="Phetsarath OT"/>
        </w:rPr>
        <w:t>​</w:t>
      </w:r>
      <w:r w:rsidR="00B278FC" w:rsidRPr="00D35C5A">
        <w:rPr>
          <w:rFonts w:ascii="Phetsarath OT" w:eastAsia="Arial Unicode MS" w:hAnsi="Phetsarath OT" w:cs="Phetsarath OT"/>
          <w:cs/>
          <w:lang w:bidi="lo-LA"/>
        </w:rPr>
        <w:t>ບຸກຄົນ</w:t>
      </w:r>
      <w:r w:rsidR="00382634">
        <w:rPr>
          <w:rFonts w:ascii="Phetsarath OT" w:eastAsia="Arial Unicode MS" w:hAnsi="Phetsarath OT" w:cs="Phetsarath OT" w:hint="cs"/>
          <w:cs/>
          <w:lang w:bidi="lo-LA"/>
        </w:rPr>
        <w:t xml:space="preserve"> ຫຼື ນິຕິບຸກຄົນ</w:t>
      </w:r>
      <w:r w:rsidR="00B278FC" w:rsidRPr="00D35C5A">
        <w:rPr>
          <w:rFonts w:ascii="Phetsarath OT" w:eastAsia="Arial Unicode MS" w:hAnsi="Phetsarath OT" w:cs="Phetsarath OT"/>
        </w:rPr>
        <w:t>​</w:t>
      </w:r>
      <w:r w:rsidR="00B278FC" w:rsidRPr="00D35C5A">
        <w:rPr>
          <w:rFonts w:ascii="Phetsarath OT" w:eastAsia="Arial Unicode MS" w:hAnsi="Phetsarath OT" w:cs="Phetsarath OT"/>
          <w:cs/>
          <w:lang w:bidi="lo-LA"/>
        </w:rPr>
        <w:t>ທົ່ວ</w:t>
      </w:r>
      <w:r w:rsidR="00B278FC" w:rsidRPr="00D35C5A">
        <w:rPr>
          <w:rFonts w:ascii="Phetsarath OT" w:eastAsia="Arial Unicode MS" w:hAnsi="Phetsarath OT" w:cs="Phetsarath OT"/>
        </w:rPr>
        <w:t>​</w:t>
      </w:r>
      <w:r w:rsidR="00B278FC" w:rsidRPr="00D35C5A">
        <w:rPr>
          <w:rFonts w:ascii="Phetsarath OT" w:eastAsia="Arial Unicode MS" w:hAnsi="Phetsarath OT" w:cs="Phetsarath OT"/>
          <w:cs/>
          <w:lang w:bidi="lo-LA"/>
        </w:rPr>
        <w:t>ໄປ</w:t>
      </w:r>
      <w:r w:rsidRPr="00D35C5A">
        <w:rPr>
          <w:rFonts w:ascii="Phetsarath OT" w:eastAsia="Arial Unicode MS" w:hAnsi="Phetsarath OT" w:cs="Phetsarath OT"/>
        </w:rPr>
        <w:t xml:space="preserve">; </w:t>
      </w:r>
    </w:p>
    <w:p w:rsidR="00C9179F" w:rsidRPr="00D35C5A" w:rsidRDefault="00B278FC" w:rsidP="00F950F4">
      <w:pPr>
        <w:pStyle w:val="ListParagraph"/>
        <w:numPr>
          <w:ilvl w:val="1"/>
          <w:numId w:val="5"/>
        </w:numPr>
        <w:tabs>
          <w:tab w:val="left" w:pos="2160"/>
        </w:tabs>
        <w:ind w:left="2160" w:hanging="540"/>
        <w:jc w:val="both"/>
        <w:rPr>
          <w:rFonts w:ascii="Phetsarath OT" w:hAnsi="Phetsarath OT" w:cs="Phetsarath OT"/>
        </w:rPr>
      </w:pPr>
      <w:r w:rsidRPr="00D35C5A">
        <w:rPr>
          <w:rFonts w:ascii="Phetsarath OT" w:eastAsia="Arial Unicode MS" w:hAnsi="Phetsarath OT" w:cs="Phetsarath OT"/>
          <w:cs/>
          <w:lang w:bidi="lo-LA"/>
        </w:rPr>
        <w:t>ລາຄາ</w:t>
      </w:r>
      <w:r w:rsidR="008C6D0F" w:rsidRPr="00D35C5A">
        <w:rPr>
          <w:rFonts w:ascii="Phetsarath OT" w:eastAsia="Arial Unicode MS" w:hAnsi="Phetsarath OT" w:cs="Phetsarath OT"/>
        </w:rPr>
        <w:t xml:space="preserve"> </w:t>
      </w:r>
      <w:r w:rsidRPr="00D35C5A">
        <w:rPr>
          <w:rFonts w:ascii="Phetsarath OT" w:eastAsia="Arial Unicode MS" w:hAnsi="Phetsarath OT" w:cs="Phetsarath OT"/>
          <w:cs/>
          <w:lang w:bidi="lo-LA"/>
        </w:rPr>
        <w:t>ແລະ</w:t>
      </w:r>
      <w:r w:rsidRPr="00D35C5A">
        <w:rPr>
          <w:rFonts w:ascii="Phetsarath OT" w:eastAsia="Arial Unicode MS" w:hAnsi="Phetsarath OT" w:cs="Phetsarath OT"/>
        </w:rPr>
        <w:t xml:space="preserve"> ​</w:t>
      </w:r>
      <w:r w:rsidRPr="00D35C5A">
        <w:rPr>
          <w:rFonts w:ascii="Phetsarath OT" w:eastAsia="Arial Unicode MS" w:hAnsi="Phetsarath OT" w:cs="Phetsarath OT"/>
          <w:cs/>
          <w:lang w:bidi="lo-LA"/>
        </w:rPr>
        <w:t>ເງື່ອ</w:t>
      </w:r>
      <w:r w:rsidR="00FB5361" w:rsidRPr="00D35C5A">
        <w:rPr>
          <w:rFonts w:ascii="Phetsarath OT" w:eastAsia="Arial Unicode MS" w:hAnsi="Phetsarath OT" w:cs="Phetsarath OT"/>
          <w:cs/>
          <w:lang w:bidi="lo-LA"/>
        </w:rPr>
        <w:t>ນ</w:t>
      </w:r>
      <w:r w:rsidRPr="00D35C5A">
        <w:rPr>
          <w:rFonts w:ascii="Phetsarath OT" w:eastAsia="Arial Unicode MS" w:hAnsi="Phetsarath OT" w:cs="Phetsarath OT"/>
        </w:rPr>
        <w:t>​</w:t>
      </w:r>
      <w:r w:rsidRPr="00D35C5A">
        <w:rPr>
          <w:rFonts w:ascii="Phetsarath OT" w:eastAsia="Arial Unicode MS" w:hAnsi="Phetsarath OT" w:cs="Phetsarath OT"/>
          <w:cs/>
          <w:lang w:bidi="lo-LA"/>
        </w:rPr>
        <w:t>ໄຂ</w:t>
      </w:r>
      <w:r w:rsidRPr="00D35C5A">
        <w:rPr>
          <w:rFonts w:ascii="Phetsarath OT" w:eastAsia="Arial Unicode MS" w:hAnsi="Phetsarath OT" w:cs="Phetsarath OT"/>
        </w:rPr>
        <w:t>​</w:t>
      </w:r>
      <w:r w:rsidRPr="00D35C5A">
        <w:rPr>
          <w:rFonts w:ascii="Phetsarath OT" w:eastAsia="Arial Unicode MS" w:hAnsi="Phetsarath OT" w:cs="Phetsarath OT"/>
          <w:cs/>
          <w:lang w:bidi="lo-LA"/>
        </w:rPr>
        <w:t>ທີ່</w:t>
      </w:r>
      <w:r w:rsidRPr="00D35C5A">
        <w:rPr>
          <w:rFonts w:ascii="Phetsarath OT" w:eastAsia="Arial Unicode MS" w:hAnsi="Phetsarath OT" w:cs="Phetsarath OT"/>
        </w:rPr>
        <w:t>​​​</w:t>
      </w:r>
      <w:r w:rsidR="005A1EC0" w:rsidRPr="0084428E">
        <w:rPr>
          <w:rFonts w:ascii="Phetsarath OT" w:eastAsia="Arial Unicode MS" w:hAnsi="Phetsarath OT" w:cs="Phetsarath OT"/>
          <w:cs/>
          <w:lang w:bidi="lo-LA"/>
        </w:rPr>
        <w:t>ບໍລິສັດ</w:t>
      </w:r>
      <w:r w:rsidR="00A16465" w:rsidRPr="0084428E" w:rsidDel="00A16465">
        <w:rPr>
          <w:rFonts w:ascii="Phetsarath OT" w:eastAsia="Arial Unicode MS" w:hAnsi="Phetsarath OT" w:cs="Phetsarath OT"/>
          <w:cs/>
          <w:lang w:bidi="lo-LA"/>
        </w:rPr>
        <w:t xml:space="preserve"> </w:t>
      </w:r>
      <w:r w:rsidRPr="00D35C5A">
        <w:rPr>
          <w:rFonts w:ascii="Phetsarath OT" w:eastAsia="Arial Unicode MS" w:hAnsi="Phetsarath OT" w:cs="Phetsarath OT"/>
          <w:cs/>
          <w:lang w:bidi="lo-LA"/>
        </w:rPr>
        <w:t>ສະ</w:t>
      </w:r>
      <w:r w:rsidRPr="00D35C5A">
        <w:rPr>
          <w:rFonts w:ascii="Phetsarath OT" w:eastAsia="Arial Unicode MS" w:hAnsi="Phetsarath OT" w:cs="Phetsarath OT"/>
        </w:rPr>
        <w:t>​</w:t>
      </w:r>
      <w:r w:rsidRPr="00D35C5A">
        <w:rPr>
          <w:rFonts w:ascii="Phetsarath OT" w:eastAsia="Arial Unicode MS" w:hAnsi="Phetsarath OT" w:cs="Phetsarath OT"/>
          <w:cs/>
          <w:lang w:bidi="lo-LA"/>
        </w:rPr>
        <w:t>ແດງ</w:t>
      </w:r>
      <w:r w:rsidRPr="00D35C5A">
        <w:rPr>
          <w:rFonts w:ascii="Phetsarath OT" w:eastAsia="Arial Unicode MS" w:hAnsi="Phetsarath OT" w:cs="Phetsarath OT"/>
        </w:rPr>
        <w:t>​</w:t>
      </w:r>
      <w:r w:rsidRPr="00D35C5A">
        <w:rPr>
          <w:rFonts w:ascii="Phetsarath OT" w:eastAsia="Arial Unicode MS" w:hAnsi="Phetsarath OT" w:cs="Phetsarath OT"/>
          <w:cs/>
          <w:lang w:bidi="lo-LA"/>
        </w:rPr>
        <w:t>ໄດ້</w:t>
      </w:r>
      <w:r w:rsidRPr="00D35C5A">
        <w:rPr>
          <w:rFonts w:ascii="Phetsarath OT" w:eastAsia="Arial Unicode MS" w:hAnsi="Phetsarath OT" w:cs="Phetsarath OT"/>
        </w:rPr>
        <w:t>​</w:t>
      </w:r>
      <w:r w:rsidRPr="00D35C5A">
        <w:rPr>
          <w:rFonts w:ascii="Phetsarath OT" w:eastAsia="Arial Unicode MS" w:hAnsi="Phetsarath OT" w:cs="Phetsarath OT"/>
          <w:cs/>
          <w:lang w:bidi="lo-LA"/>
        </w:rPr>
        <w:t>ວ່າ</w:t>
      </w:r>
      <w:r w:rsidRPr="00D35C5A">
        <w:rPr>
          <w:rFonts w:ascii="Phetsarath OT" w:eastAsia="Arial Unicode MS" w:hAnsi="Phetsarath OT" w:cs="Phetsarath OT"/>
        </w:rPr>
        <w:t>​</w:t>
      </w:r>
      <w:r w:rsidRPr="00D35C5A">
        <w:rPr>
          <w:rFonts w:ascii="Phetsarath OT" w:eastAsia="Arial Unicode MS" w:hAnsi="Phetsarath OT" w:cs="Phetsarath OT"/>
          <w:cs/>
          <w:lang w:bidi="lo-LA"/>
        </w:rPr>
        <w:t>ເປັນ</w:t>
      </w:r>
      <w:r w:rsidRPr="00D35C5A">
        <w:rPr>
          <w:rFonts w:ascii="Phetsarath OT" w:eastAsia="Arial Unicode MS" w:hAnsi="Phetsarath OT" w:cs="Phetsarath OT"/>
        </w:rPr>
        <w:t>​</w:t>
      </w:r>
      <w:r w:rsidRPr="00D35C5A">
        <w:rPr>
          <w:rFonts w:ascii="Phetsarath OT" w:eastAsia="Arial Unicode MS" w:hAnsi="Phetsarath OT" w:cs="Phetsarath OT"/>
          <w:cs/>
          <w:lang w:bidi="lo-LA"/>
        </w:rPr>
        <w:t>ລາຄາ</w:t>
      </w:r>
      <w:r w:rsidRPr="00D35C5A">
        <w:rPr>
          <w:rFonts w:ascii="Phetsarath OT" w:eastAsia="Arial Unicode MS" w:hAnsi="Phetsarath OT" w:cs="Phetsarath OT"/>
        </w:rPr>
        <w:t xml:space="preserve"> ​</w:t>
      </w:r>
      <w:r w:rsidRPr="00D35C5A">
        <w:rPr>
          <w:rFonts w:ascii="Phetsarath OT" w:eastAsia="Arial Unicode MS" w:hAnsi="Phetsarath OT" w:cs="Phetsarath OT"/>
          <w:cs/>
          <w:lang w:bidi="lo-LA"/>
        </w:rPr>
        <w:t>ແລະ</w:t>
      </w:r>
      <w:r w:rsidRPr="00D35C5A">
        <w:rPr>
          <w:rFonts w:ascii="Phetsarath OT" w:eastAsia="Arial Unicode MS" w:hAnsi="Phetsarath OT" w:cs="Phetsarath OT"/>
        </w:rPr>
        <w:t xml:space="preserve"> ​</w:t>
      </w:r>
      <w:r w:rsidRPr="00D35C5A">
        <w:rPr>
          <w:rFonts w:ascii="Phetsarath OT" w:eastAsia="Arial Unicode MS" w:hAnsi="Phetsarath OT" w:cs="Phetsarath OT"/>
          <w:cs/>
          <w:lang w:bidi="lo-LA"/>
        </w:rPr>
        <w:t>ເງື່ອນ</w:t>
      </w:r>
      <w:r w:rsidRPr="00D35C5A">
        <w:rPr>
          <w:rFonts w:ascii="Phetsarath OT" w:eastAsia="Arial Unicode MS" w:hAnsi="Phetsarath OT" w:cs="Phetsarath OT"/>
        </w:rPr>
        <w:t>​</w:t>
      </w:r>
      <w:r w:rsidRPr="00D35C5A">
        <w:rPr>
          <w:rFonts w:ascii="Phetsarath OT" w:eastAsia="Arial Unicode MS" w:hAnsi="Phetsarath OT" w:cs="Phetsarath OT"/>
          <w:cs/>
          <w:lang w:bidi="lo-LA"/>
        </w:rPr>
        <w:t>ໄຂທີ່</w:t>
      </w:r>
      <w:r w:rsidRPr="00D35C5A">
        <w:rPr>
          <w:rFonts w:ascii="Phetsarath OT" w:eastAsia="Arial Unicode MS" w:hAnsi="Phetsarath OT" w:cs="Phetsarath OT"/>
        </w:rPr>
        <w:t>​</w:t>
      </w:r>
      <w:r w:rsidR="00C95BEE">
        <w:rPr>
          <w:rFonts w:ascii="Phetsarath OT" w:eastAsia="Arial Unicode MS" w:hAnsi="Phetsarath OT" w:cs="Phetsarath OT"/>
          <w:cs/>
          <w:lang w:bidi="lo-LA"/>
        </w:rPr>
        <w:t>ຜູ້</w:t>
      </w:r>
      <w:r w:rsidRPr="001A0B6C">
        <w:rPr>
          <w:rFonts w:ascii="Phetsarath OT" w:eastAsia="Arial Unicode MS" w:hAnsi="Phetsarath OT" w:cs="Phetsarath OT"/>
          <w:cs/>
          <w:lang w:bidi="lo-LA"/>
        </w:rPr>
        <w:t>ປະກອບ</w:t>
      </w:r>
      <w:r w:rsidRPr="00211C83">
        <w:rPr>
          <w:rFonts w:ascii="Phetsarath OT" w:eastAsia="Arial Unicode MS" w:hAnsi="Phetsarath OT" w:cs="Phetsarath OT"/>
        </w:rPr>
        <w:t>​</w:t>
      </w:r>
      <w:r w:rsidRPr="001821B3">
        <w:rPr>
          <w:rFonts w:ascii="Phetsarath OT" w:eastAsia="Arial Unicode MS" w:hAnsi="Phetsarath OT" w:cs="Phetsarath OT"/>
          <w:cs/>
          <w:lang w:bidi="lo-LA"/>
        </w:rPr>
        <w:t>ທຸລະ</w:t>
      </w:r>
      <w:r w:rsidRPr="00F05F34">
        <w:rPr>
          <w:rFonts w:ascii="Phetsarath OT" w:eastAsia="Arial Unicode MS" w:hAnsi="Phetsarath OT" w:cs="Phetsarath OT"/>
        </w:rPr>
        <w:t>​</w:t>
      </w:r>
      <w:r w:rsidRPr="00F05F34">
        <w:rPr>
          <w:rFonts w:ascii="Phetsarath OT" w:eastAsia="Arial Unicode MS" w:hAnsi="Phetsarath OT" w:cs="Phetsarath OT"/>
          <w:cs/>
          <w:lang w:bidi="lo-LA"/>
        </w:rPr>
        <w:t>ກິດ</w:t>
      </w:r>
      <w:r w:rsidRPr="00F950F4">
        <w:rPr>
          <w:rFonts w:ascii="Phetsarath OT" w:eastAsia="Arial Unicode MS" w:hAnsi="Phetsarath OT" w:cs="Phetsarath OT"/>
          <w:highlight w:val="yellow"/>
        </w:rPr>
        <w:t>​</w:t>
      </w:r>
      <w:r w:rsidRPr="00D35C5A">
        <w:rPr>
          <w:rFonts w:ascii="Phetsarath OT" w:eastAsia="Arial Unicode MS" w:hAnsi="Phetsarath OT" w:cs="Phetsarath OT"/>
          <w:cs/>
          <w:lang w:bidi="lo-LA"/>
        </w:rPr>
        <w:t>ໃນ</w:t>
      </w:r>
      <w:r w:rsidRPr="00D35C5A">
        <w:rPr>
          <w:rFonts w:ascii="Phetsarath OT" w:eastAsia="Arial Unicode MS" w:hAnsi="Phetsarath OT" w:cs="Phetsarath OT"/>
        </w:rPr>
        <w:t>​</w:t>
      </w:r>
      <w:r w:rsidRPr="00D35C5A">
        <w:rPr>
          <w:rFonts w:ascii="Phetsarath OT" w:eastAsia="Arial Unicode MS" w:hAnsi="Phetsarath OT" w:cs="Phetsarath OT"/>
          <w:cs/>
          <w:lang w:bidi="lo-LA"/>
        </w:rPr>
        <w:t>ລັກສະນະ</w:t>
      </w:r>
      <w:r w:rsidRPr="00D35C5A">
        <w:rPr>
          <w:rFonts w:ascii="Phetsarath OT" w:eastAsia="Arial Unicode MS" w:hAnsi="Phetsarath OT" w:cs="Phetsarath OT"/>
        </w:rPr>
        <w:t>​</w:t>
      </w:r>
      <w:r w:rsidRPr="00D35C5A">
        <w:rPr>
          <w:rFonts w:ascii="Phetsarath OT" w:eastAsia="Arial Unicode MS" w:hAnsi="Phetsarath OT" w:cs="Phetsarath OT"/>
          <w:cs/>
          <w:lang w:bidi="lo-LA"/>
        </w:rPr>
        <w:t>ດຽວ</w:t>
      </w:r>
      <w:r w:rsidRPr="00D35C5A">
        <w:rPr>
          <w:rFonts w:ascii="Phetsarath OT" w:eastAsia="Arial Unicode MS" w:hAnsi="Phetsarath OT" w:cs="Phetsarath OT"/>
        </w:rPr>
        <w:t>​</w:t>
      </w:r>
      <w:r w:rsidRPr="00D35C5A">
        <w:rPr>
          <w:rFonts w:ascii="Phetsarath OT" w:eastAsia="Arial Unicode MS" w:hAnsi="Phetsarath OT" w:cs="Phetsarath OT"/>
          <w:cs/>
          <w:lang w:bidi="lo-LA"/>
        </w:rPr>
        <w:t>ກັນ</w:t>
      </w:r>
      <w:r w:rsidRPr="00D35C5A">
        <w:rPr>
          <w:rFonts w:ascii="Phetsarath OT" w:eastAsia="Arial Unicode MS" w:hAnsi="Phetsarath OT" w:cs="Phetsarath OT"/>
        </w:rPr>
        <w:t>​</w:t>
      </w:r>
      <w:r w:rsidRPr="00D35C5A">
        <w:rPr>
          <w:rFonts w:ascii="Phetsarath OT" w:eastAsia="Arial Unicode MS" w:hAnsi="Phetsarath OT" w:cs="Phetsarath OT"/>
          <w:cs/>
          <w:lang w:bidi="lo-LA"/>
        </w:rPr>
        <w:t>ໃຫ້</w:t>
      </w:r>
      <w:r w:rsidRPr="00D35C5A">
        <w:rPr>
          <w:rFonts w:ascii="Phetsarath OT" w:eastAsia="Arial Unicode MS" w:hAnsi="Phetsarath OT" w:cs="Phetsarath OT"/>
        </w:rPr>
        <w:t>​</w:t>
      </w:r>
      <w:r w:rsidRPr="00D35C5A">
        <w:rPr>
          <w:rFonts w:ascii="Phetsarath OT" w:eastAsia="Arial Unicode MS" w:hAnsi="Phetsarath OT" w:cs="Phetsarath OT"/>
          <w:cs/>
          <w:lang w:bidi="lo-LA"/>
        </w:rPr>
        <w:t>ກັບ</w:t>
      </w:r>
      <w:r w:rsidRPr="00D35C5A">
        <w:rPr>
          <w:rFonts w:ascii="Phetsarath OT" w:eastAsia="Arial Unicode MS" w:hAnsi="Phetsarath OT" w:cs="Phetsarath OT"/>
        </w:rPr>
        <w:t>​</w:t>
      </w:r>
      <w:r w:rsidRPr="00D35C5A">
        <w:rPr>
          <w:rFonts w:ascii="Phetsarath OT" w:eastAsia="Arial Unicode MS" w:hAnsi="Phetsarath OT" w:cs="Phetsarath OT"/>
          <w:cs/>
          <w:lang w:bidi="lo-LA"/>
        </w:rPr>
        <w:t>ບຸກຄົນ</w:t>
      </w:r>
      <w:r w:rsidRPr="00D35C5A">
        <w:rPr>
          <w:rFonts w:ascii="Phetsarath OT" w:eastAsia="Arial Unicode MS" w:hAnsi="Phetsarath OT" w:cs="Phetsarath OT"/>
        </w:rPr>
        <w:t>​</w:t>
      </w:r>
      <w:r w:rsidR="00382634">
        <w:rPr>
          <w:rFonts w:ascii="Phetsarath OT" w:eastAsia="Arial Unicode MS" w:hAnsi="Phetsarath OT" w:cs="Phetsarath OT" w:hint="cs"/>
          <w:cs/>
          <w:lang w:bidi="lo-LA"/>
        </w:rPr>
        <w:t xml:space="preserve"> ຫຼື ນິຕິບຸກຄົນ</w:t>
      </w:r>
      <w:r w:rsidRPr="00D35C5A">
        <w:rPr>
          <w:rFonts w:ascii="Phetsarath OT" w:eastAsia="Arial Unicode MS" w:hAnsi="Phetsarath OT" w:cs="Phetsarath OT"/>
          <w:cs/>
          <w:lang w:bidi="lo-LA"/>
        </w:rPr>
        <w:t>ທົ່ວ</w:t>
      </w:r>
      <w:r w:rsidRPr="00D35C5A">
        <w:rPr>
          <w:rFonts w:ascii="Phetsarath OT" w:eastAsia="Arial Unicode MS" w:hAnsi="Phetsarath OT" w:cs="Phetsarath OT"/>
        </w:rPr>
        <w:t>​</w:t>
      </w:r>
      <w:r w:rsidRPr="00D35C5A">
        <w:rPr>
          <w:rFonts w:ascii="Phetsarath OT" w:eastAsia="Arial Unicode MS" w:hAnsi="Phetsarath OT" w:cs="Phetsarath OT"/>
          <w:cs/>
          <w:lang w:bidi="lo-LA"/>
        </w:rPr>
        <w:t>ໄປ</w:t>
      </w:r>
      <w:r w:rsidR="009B6673" w:rsidRPr="00D35C5A">
        <w:rPr>
          <w:rFonts w:ascii="Phetsarath OT" w:eastAsia="Arial Unicode MS" w:hAnsi="Phetsarath OT" w:cs="Phetsarath OT"/>
        </w:rPr>
        <w:t>.</w:t>
      </w:r>
      <w:r w:rsidRPr="00D35C5A">
        <w:rPr>
          <w:rFonts w:ascii="Phetsarath OT" w:eastAsia="Arial Unicode MS" w:hAnsi="Phetsarath OT" w:cs="Phetsarath OT"/>
        </w:rPr>
        <w:t xml:space="preserve"> </w:t>
      </w:r>
      <w:r w:rsidR="00316186" w:rsidRPr="00D35C5A">
        <w:rPr>
          <w:rFonts w:ascii="Phetsarath OT" w:eastAsia="Arial Unicode MS" w:hAnsi="Phetsarath OT" w:cs="Phetsarath OT"/>
        </w:rPr>
        <w:t xml:space="preserve"> </w:t>
      </w:r>
    </w:p>
    <w:p w:rsidR="00BC018E" w:rsidRPr="00F950F4" w:rsidRDefault="00FE02CE" w:rsidP="00F950F4">
      <w:pPr>
        <w:pStyle w:val="ListParagraph"/>
        <w:numPr>
          <w:ilvl w:val="0"/>
          <w:numId w:val="5"/>
        </w:numPr>
        <w:tabs>
          <w:tab w:val="left" w:pos="1620"/>
          <w:tab w:val="left" w:pos="1710"/>
        </w:tabs>
        <w:ind w:left="1620"/>
        <w:jc w:val="both"/>
        <w:rPr>
          <w:rFonts w:ascii="Phetsarath OT" w:hAnsi="Phetsarath OT" w:cs="Phetsarath OT"/>
        </w:rPr>
      </w:pPr>
      <w:r w:rsidRPr="00AA7AC4">
        <w:rPr>
          <w:rFonts w:ascii="Phetsarath OT" w:eastAsia="Arial Unicode MS" w:hAnsi="Phetsarath OT" w:cs="Phetsarath OT" w:hint="cs"/>
          <w:b/>
          <w:bCs/>
          <w:cs/>
          <w:lang w:bidi="lo-LA"/>
        </w:rPr>
        <w:t>ຊັບ</w:t>
      </w:r>
      <w:r w:rsidRPr="00C9179F">
        <w:rPr>
          <w:rFonts w:ascii="Phetsarath OT" w:eastAsia="Arial Unicode MS" w:hAnsi="Phetsarath OT" w:cs="Phetsarath OT"/>
          <w:b/>
          <w:bCs/>
        </w:rPr>
        <w:t>​</w:t>
      </w:r>
      <w:r w:rsidRPr="00AA7AC4">
        <w:rPr>
          <w:rFonts w:ascii="Phetsarath OT" w:eastAsia="Arial Unicode MS" w:hAnsi="Phetsarath OT" w:cs="Phetsarath OT" w:hint="cs"/>
          <w:b/>
          <w:bCs/>
          <w:cs/>
          <w:lang w:bidi="lo-LA"/>
        </w:rPr>
        <w:t>ສິນ</w:t>
      </w:r>
      <w:r w:rsidRPr="00C9179F">
        <w:rPr>
          <w:rFonts w:ascii="Phetsarath OT" w:eastAsia="Arial Unicode MS" w:hAnsi="Phetsarath OT" w:cs="Phetsarath OT"/>
          <w:b/>
          <w:bCs/>
        </w:rPr>
        <w:t>​</w:t>
      </w:r>
      <w:r w:rsidRPr="00AA7AC4">
        <w:rPr>
          <w:rFonts w:ascii="Phetsarath OT" w:eastAsia="Arial Unicode MS" w:hAnsi="Phetsarath OT" w:cs="Phetsarath OT" w:hint="cs"/>
          <w:b/>
          <w:bCs/>
          <w:cs/>
          <w:lang w:bidi="lo-LA"/>
        </w:rPr>
        <w:t>ທີ່</w:t>
      </w:r>
      <w:r w:rsidRPr="00C9179F">
        <w:rPr>
          <w:rFonts w:ascii="Phetsarath OT" w:eastAsia="Arial Unicode MS" w:hAnsi="Phetsarath OT" w:cs="Phetsarath OT"/>
          <w:b/>
          <w:bCs/>
        </w:rPr>
        <w:t>​</w:t>
      </w:r>
      <w:r w:rsidRPr="00AA7AC4">
        <w:rPr>
          <w:rFonts w:ascii="Phetsarath OT" w:eastAsia="Arial Unicode MS" w:hAnsi="Phetsarath OT" w:cs="Phetsarath OT" w:hint="cs"/>
          <w:b/>
          <w:bCs/>
          <w:cs/>
          <w:lang w:bidi="lo-LA"/>
        </w:rPr>
        <w:t>ມີ</w:t>
      </w:r>
      <w:r w:rsidRPr="00C9179F">
        <w:rPr>
          <w:rFonts w:ascii="Phetsarath OT" w:eastAsia="Arial Unicode MS" w:hAnsi="Phetsarath OT" w:cs="Phetsarath OT"/>
          <w:b/>
          <w:bCs/>
        </w:rPr>
        <w:t>​</w:t>
      </w:r>
      <w:r w:rsidRPr="00AA7AC4">
        <w:rPr>
          <w:rFonts w:ascii="Phetsarath OT" w:eastAsia="Arial Unicode MS" w:hAnsi="Phetsarath OT" w:cs="Phetsarath OT" w:hint="cs"/>
          <w:b/>
          <w:bCs/>
          <w:cs/>
          <w:lang w:bidi="lo-LA"/>
        </w:rPr>
        <w:t>ຕົວ</w:t>
      </w:r>
      <w:r w:rsidRPr="00C9179F">
        <w:rPr>
          <w:rFonts w:ascii="Phetsarath OT" w:eastAsia="Arial Unicode MS" w:hAnsi="Phetsarath OT" w:cs="Phetsarath OT"/>
          <w:b/>
          <w:bCs/>
        </w:rPr>
        <w:t>​</w:t>
      </w:r>
      <w:r w:rsidRPr="00AA7AC4">
        <w:rPr>
          <w:rFonts w:ascii="Phetsarath OT" w:eastAsia="Arial Unicode MS" w:hAnsi="Phetsarath OT" w:cs="Phetsarath OT" w:hint="cs"/>
          <w:b/>
          <w:bCs/>
          <w:cs/>
          <w:lang w:bidi="lo-LA"/>
        </w:rPr>
        <w:t>ຕົນ</w:t>
      </w:r>
      <w:r w:rsidRPr="00C9179F">
        <w:rPr>
          <w:rFonts w:ascii="Phetsarath OT" w:eastAsia="Arial Unicode MS" w:hAnsi="Phetsarath OT" w:cs="Phetsarath OT"/>
          <w:b/>
          <w:bCs/>
        </w:rPr>
        <w:t>​</w:t>
      </w:r>
      <w:r w:rsidRPr="00AA7AC4">
        <w:rPr>
          <w:rFonts w:ascii="Phetsarath OT" w:eastAsia="Arial Unicode MS" w:hAnsi="Phetsarath OT" w:cs="Phetsarath OT" w:hint="cs"/>
          <w:b/>
          <w:bCs/>
          <w:cs/>
          <w:lang w:bidi="lo-LA"/>
        </w:rPr>
        <w:t>ສຸດທິ</w:t>
      </w:r>
      <w:r w:rsidRPr="00C9179F">
        <w:rPr>
          <w:rFonts w:ascii="Phetsarath OT" w:eastAsia="Arial Unicode MS" w:hAnsi="Phetsarath OT" w:cs="Phetsarath OT"/>
        </w:rPr>
        <w:t xml:space="preserve"> </w:t>
      </w:r>
      <w:r w:rsidR="009B6673" w:rsidRPr="00C9179F">
        <w:rPr>
          <w:rFonts w:ascii="Phetsarath OT" w:eastAsia="Arial Unicode MS" w:hAnsi="Phetsarath OT" w:cs="Phetsarath OT"/>
        </w:rPr>
        <w:t xml:space="preserve"> </w:t>
      </w:r>
      <w:r w:rsidRPr="00A20D6E">
        <w:rPr>
          <w:rFonts w:ascii="Phetsarath OT" w:eastAsia="Arial Unicode MS" w:hAnsi="Phetsarath OT" w:cs="Phetsarath OT" w:hint="cs"/>
          <w:cs/>
          <w:lang w:bidi="lo-LA"/>
        </w:rPr>
        <w:t>ໝາຍ</w:t>
      </w:r>
      <w:r w:rsidRPr="00A20D6E">
        <w:rPr>
          <w:rFonts w:ascii="Phetsarath OT" w:eastAsia="Arial Unicode MS" w:hAnsi="Phetsarath OT" w:cs="Phetsarath OT"/>
        </w:rPr>
        <w:t>​</w:t>
      </w:r>
      <w:r w:rsidRPr="00A20D6E">
        <w:rPr>
          <w:rFonts w:ascii="Phetsarath OT" w:eastAsia="Arial Unicode MS" w:hAnsi="Phetsarath OT" w:cs="Phetsarath OT" w:hint="cs"/>
          <w:cs/>
          <w:lang w:bidi="lo-LA"/>
        </w:rPr>
        <w:t>ເຖິງ</w:t>
      </w:r>
      <w:r w:rsidR="008B6F9E" w:rsidRPr="00F950F4">
        <w:rPr>
          <w:rFonts w:ascii="Phetsarath OT" w:eastAsia="Arial Unicode MS" w:hAnsi="Phetsarath OT" w:cs="Phetsarath OT"/>
          <w:b/>
          <w:bCs/>
        </w:rPr>
        <w:t xml:space="preserve"> </w:t>
      </w:r>
      <w:r w:rsidR="0009534F" w:rsidRPr="00AA7AC4">
        <w:rPr>
          <w:rFonts w:ascii="Phetsarath OT" w:eastAsia="Arial Unicode MS" w:hAnsi="Phetsarath OT" w:cs="Phetsarath OT" w:hint="cs"/>
          <w:cs/>
          <w:lang w:bidi="lo-LA"/>
        </w:rPr>
        <w:t>ຊັບ</w:t>
      </w:r>
      <w:r w:rsidR="0009534F" w:rsidRPr="00C9179F">
        <w:rPr>
          <w:rFonts w:ascii="Phetsarath OT" w:eastAsia="Arial Unicode MS" w:hAnsi="Phetsarath OT" w:cs="Phetsarath OT"/>
        </w:rPr>
        <w:t>​</w:t>
      </w:r>
      <w:r w:rsidR="0009534F" w:rsidRPr="00AA7AC4">
        <w:rPr>
          <w:rFonts w:ascii="Phetsarath OT" w:eastAsia="Arial Unicode MS" w:hAnsi="Phetsarath OT" w:cs="Phetsarath OT" w:hint="cs"/>
          <w:cs/>
          <w:lang w:bidi="lo-LA"/>
        </w:rPr>
        <w:t>ສິນ</w:t>
      </w:r>
      <w:r w:rsidR="0009534F" w:rsidRPr="00C9179F">
        <w:rPr>
          <w:rFonts w:ascii="Phetsarath OT" w:eastAsia="Arial Unicode MS" w:hAnsi="Phetsarath OT" w:cs="Phetsarath OT"/>
        </w:rPr>
        <w:t>​</w:t>
      </w:r>
      <w:r w:rsidR="00B65A9C" w:rsidRPr="00AA7AC4">
        <w:rPr>
          <w:rFonts w:ascii="Phetsarath OT" w:eastAsia="Arial Unicode MS" w:hAnsi="Phetsarath OT" w:cs="Phetsarath OT" w:hint="cs"/>
          <w:cs/>
          <w:lang w:bidi="lo-LA"/>
        </w:rPr>
        <w:t>ລວມ</w:t>
      </w:r>
      <w:r w:rsidR="00DD4E2A" w:rsidRPr="00777DC0">
        <w:rPr>
          <w:rFonts w:ascii="Phetsarath OT" w:eastAsia="Arial Unicode MS" w:hAnsi="Phetsarath OT" w:cs="Phetsarath OT"/>
        </w:rPr>
        <w:t xml:space="preserve"> </w:t>
      </w:r>
      <w:r w:rsidR="0009534F" w:rsidRPr="00AA7AC4">
        <w:rPr>
          <w:rFonts w:ascii="Phetsarath OT" w:eastAsia="Arial Unicode MS" w:hAnsi="Phetsarath OT" w:cs="Phetsarath OT" w:hint="cs"/>
          <w:cs/>
          <w:lang w:bidi="lo-LA"/>
        </w:rPr>
        <w:t>ລົບ</w:t>
      </w:r>
      <w:r w:rsidR="00DD4E2A" w:rsidRPr="00C9179F">
        <w:rPr>
          <w:rFonts w:ascii="Phetsarath OT" w:eastAsia="Arial Unicode MS" w:hAnsi="Phetsarath OT" w:cs="Phetsarath OT"/>
        </w:rPr>
        <w:t xml:space="preserve"> </w:t>
      </w:r>
      <w:r w:rsidR="00B65A9C" w:rsidRPr="00AA7AC4">
        <w:rPr>
          <w:rFonts w:ascii="Phetsarath OT" w:eastAsia="Arial Unicode MS" w:hAnsi="Phetsarath OT" w:cs="Phetsarath OT" w:hint="cs"/>
          <w:cs/>
          <w:lang w:bidi="lo-LA"/>
        </w:rPr>
        <w:t>ໜີ້ສິນລວມ</w:t>
      </w:r>
      <w:r w:rsidR="00B65A9C" w:rsidRPr="00777DC0">
        <w:rPr>
          <w:rFonts w:ascii="Phetsarath OT" w:eastAsia="Arial Unicode MS" w:hAnsi="Phetsarath OT" w:cs="Phetsarath OT"/>
          <w:cs/>
        </w:rPr>
        <w:t xml:space="preserve"> </w:t>
      </w:r>
      <w:r w:rsidR="00B65A9C" w:rsidRPr="00AA7AC4">
        <w:rPr>
          <w:rFonts w:ascii="Phetsarath OT" w:eastAsia="Arial Unicode MS" w:hAnsi="Phetsarath OT" w:cs="Phetsarath OT" w:hint="cs"/>
          <w:cs/>
          <w:lang w:bidi="lo-LA"/>
        </w:rPr>
        <w:t>ລົບ</w:t>
      </w:r>
      <w:r w:rsidR="00B65A9C" w:rsidRPr="00777DC0">
        <w:rPr>
          <w:rFonts w:ascii="Phetsarath OT" w:eastAsia="Arial Unicode MS" w:hAnsi="Phetsarath OT" w:cs="Phetsarath OT"/>
          <w:cs/>
        </w:rPr>
        <w:t xml:space="preserve"> </w:t>
      </w:r>
      <w:r w:rsidR="0009534F" w:rsidRPr="00777DC0">
        <w:rPr>
          <w:rFonts w:ascii="Phetsarath OT" w:eastAsia="Arial Unicode MS" w:hAnsi="Phetsarath OT" w:cs="Phetsarath OT"/>
        </w:rPr>
        <w:t>​</w:t>
      </w:r>
      <w:r w:rsidR="0009534F" w:rsidRPr="00AA7AC4">
        <w:rPr>
          <w:rFonts w:ascii="Phetsarath OT" w:eastAsia="Arial Unicode MS" w:hAnsi="Phetsarath OT" w:cs="Phetsarath OT" w:hint="cs"/>
          <w:cs/>
          <w:lang w:bidi="lo-LA"/>
        </w:rPr>
        <w:t>ຊັບ</w:t>
      </w:r>
      <w:r w:rsidR="0009534F" w:rsidRPr="00C9179F">
        <w:rPr>
          <w:rFonts w:ascii="Phetsarath OT" w:eastAsia="Arial Unicode MS" w:hAnsi="Phetsarath OT" w:cs="Phetsarath OT"/>
        </w:rPr>
        <w:t>​</w:t>
      </w:r>
      <w:r w:rsidR="0009534F" w:rsidRPr="00AA7AC4">
        <w:rPr>
          <w:rFonts w:ascii="Phetsarath OT" w:eastAsia="Arial Unicode MS" w:hAnsi="Phetsarath OT" w:cs="Phetsarath OT" w:hint="cs"/>
          <w:cs/>
          <w:lang w:bidi="lo-LA"/>
        </w:rPr>
        <w:t>ສິນ</w:t>
      </w:r>
      <w:r w:rsidR="0009534F" w:rsidRPr="00C9179F">
        <w:rPr>
          <w:rFonts w:ascii="Phetsarath OT" w:eastAsia="Arial Unicode MS" w:hAnsi="Phetsarath OT" w:cs="Phetsarath OT"/>
        </w:rPr>
        <w:t>​</w:t>
      </w:r>
      <w:r w:rsidR="0009534F" w:rsidRPr="00AA7AC4">
        <w:rPr>
          <w:rFonts w:ascii="Phetsarath OT" w:eastAsia="Arial Unicode MS" w:hAnsi="Phetsarath OT" w:cs="Phetsarath OT" w:hint="cs"/>
          <w:cs/>
          <w:lang w:bidi="lo-LA"/>
        </w:rPr>
        <w:t>ທີ່</w:t>
      </w:r>
      <w:r w:rsidR="0009534F" w:rsidRPr="00C9179F">
        <w:rPr>
          <w:rFonts w:ascii="Phetsarath OT" w:eastAsia="Arial Unicode MS" w:hAnsi="Phetsarath OT" w:cs="Phetsarath OT"/>
        </w:rPr>
        <w:t>​</w:t>
      </w:r>
      <w:r w:rsidR="0009534F" w:rsidRPr="00AA7AC4">
        <w:rPr>
          <w:rFonts w:ascii="Phetsarath OT" w:eastAsia="Arial Unicode MS" w:hAnsi="Phetsarath OT" w:cs="Phetsarath OT" w:hint="cs"/>
          <w:cs/>
          <w:lang w:bidi="lo-LA"/>
        </w:rPr>
        <w:t>ບໍ່</w:t>
      </w:r>
      <w:r w:rsidR="0009534F" w:rsidRPr="00C9179F">
        <w:rPr>
          <w:rFonts w:ascii="Phetsarath OT" w:eastAsia="Arial Unicode MS" w:hAnsi="Phetsarath OT" w:cs="Phetsarath OT"/>
        </w:rPr>
        <w:t>​</w:t>
      </w:r>
      <w:r w:rsidR="0009534F" w:rsidRPr="00AA7AC4">
        <w:rPr>
          <w:rFonts w:ascii="Phetsarath OT" w:eastAsia="Arial Unicode MS" w:hAnsi="Phetsarath OT" w:cs="Phetsarath OT" w:hint="cs"/>
          <w:cs/>
          <w:lang w:bidi="lo-LA"/>
        </w:rPr>
        <w:t>ມີ</w:t>
      </w:r>
      <w:r w:rsidR="0009534F" w:rsidRPr="00C9179F">
        <w:rPr>
          <w:rFonts w:ascii="Phetsarath OT" w:eastAsia="Arial Unicode MS" w:hAnsi="Phetsarath OT" w:cs="Phetsarath OT"/>
        </w:rPr>
        <w:t>​</w:t>
      </w:r>
      <w:r w:rsidR="0009534F" w:rsidRPr="00AA7AC4">
        <w:rPr>
          <w:rFonts w:ascii="Phetsarath OT" w:eastAsia="Arial Unicode MS" w:hAnsi="Phetsarath OT" w:cs="Phetsarath OT" w:hint="cs"/>
          <w:cs/>
          <w:lang w:bidi="lo-LA"/>
        </w:rPr>
        <w:t>ຕົວ</w:t>
      </w:r>
      <w:r w:rsidR="0009534F" w:rsidRPr="00C9179F">
        <w:rPr>
          <w:rFonts w:ascii="Phetsarath OT" w:eastAsia="Arial Unicode MS" w:hAnsi="Phetsarath OT" w:cs="Phetsarath OT"/>
        </w:rPr>
        <w:t>​</w:t>
      </w:r>
      <w:r w:rsidR="0009534F" w:rsidRPr="00AA7AC4">
        <w:rPr>
          <w:rFonts w:ascii="Phetsarath OT" w:eastAsia="Arial Unicode MS" w:hAnsi="Phetsarath OT" w:cs="Phetsarath OT" w:hint="cs"/>
          <w:cs/>
          <w:lang w:bidi="lo-LA"/>
        </w:rPr>
        <w:t>ຕົນ</w:t>
      </w:r>
      <w:r w:rsidR="00731A73" w:rsidRPr="00C9179F">
        <w:rPr>
          <w:rFonts w:ascii="Phetsarath OT" w:eastAsia="Arial Unicode MS" w:hAnsi="Phetsarath OT" w:cs="Phetsarath OT"/>
        </w:rPr>
        <w:t xml:space="preserve"> </w:t>
      </w:r>
      <w:r w:rsidR="00864DF7" w:rsidRPr="00C9179F">
        <w:rPr>
          <w:rFonts w:ascii="Phetsarath OT" w:eastAsia="Arial Unicode MS" w:hAnsi="Phetsarath OT" w:cs="Phetsarath OT" w:hint="cs"/>
          <w:cs/>
          <w:lang w:bidi="lo-LA"/>
        </w:rPr>
        <w:t>ລົບ</w:t>
      </w:r>
      <w:r w:rsidR="00864DF7" w:rsidRPr="00C9179F">
        <w:rPr>
          <w:rFonts w:ascii="Phetsarath OT" w:eastAsia="Arial Unicode MS" w:hAnsi="Phetsarath OT" w:cs="Phetsarath OT"/>
          <w:cs/>
          <w:lang w:bidi="lo-LA"/>
        </w:rPr>
        <w:t xml:space="preserve"> </w:t>
      </w:r>
      <w:r w:rsidR="009C3098">
        <w:rPr>
          <w:rFonts w:ascii="Phetsarath OT" w:eastAsia="Arial Unicode MS" w:hAnsi="Phetsarath OT" w:cs="Phetsarath OT" w:hint="cs"/>
          <w:cs/>
          <w:lang w:bidi="lo-LA"/>
        </w:rPr>
        <w:t>ສ່ວນໄດ້ເສຍທີ່ບໍ່ມີການຄວບຄຸມ</w:t>
      </w:r>
      <w:r w:rsidR="00F7375B">
        <w:rPr>
          <w:rFonts w:ascii="Phetsarath OT" w:eastAsia="Arial Unicode MS" w:hAnsi="Phetsarath OT" w:cs="Phetsarath OT"/>
          <w:lang w:bidi="lo-LA"/>
        </w:rPr>
        <w:t xml:space="preserve"> </w:t>
      </w:r>
      <w:proofErr w:type="spellStart"/>
      <w:r w:rsidR="00F7375B">
        <w:rPr>
          <w:rFonts w:ascii="Phetsarath OT" w:eastAsia="Arial Unicode MS" w:hAnsi="Phetsarath OT" w:cs="Phetsarath OT"/>
          <w:lang w:bidi="lo-LA"/>
        </w:rPr>
        <w:t xml:space="preserve">Non </w:t>
      </w:r>
      <w:r w:rsidR="00026E54">
        <w:rPr>
          <w:rFonts w:ascii="Phetsarath OT" w:eastAsia="Arial Unicode MS" w:hAnsi="Phetsarath OT" w:cs="Phetsarath OT"/>
          <w:lang w:bidi="lo-LA"/>
        </w:rPr>
        <w:t>C</w:t>
      </w:r>
      <w:r w:rsidR="00F7375B">
        <w:rPr>
          <w:rFonts w:ascii="Phetsarath OT" w:eastAsia="Arial Unicode MS" w:hAnsi="Phetsarath OT" w:cs="Phetsarath OT"/>
          <w:lang w:bidi="lo-LA"/>
        </w:rPr>
        <w:t>ontrolling</w:t>
      </w:r>
      <w:proofErr w:type="spellEnd"/>
      <w:r w:rsidR="00F7375B">
        <w:rPr>
          <w:rFonts w:ascii="Phetsarath OT" w:eastAsia="Arial Unicode MS" w:hAnsi="Phetsarath OT" w:cs="Phetsarath OT"/>
          <w:lang w:bidi="lo-LA"/>
        </w:rPr>
        <w:t xml:space="preserve"> Interest</w:t>
      </w:r>
      <w:r w:rsidR="00AB04A2" w:rsidRPr="00F05F34">
        <w:rPr>
          <w:rFonts w:ascii="Phetsarath OT" w:eastAsia="Arial Unicode MS" w:hAnsi="Phetsarath OT" w:cs="Phetsarath OT" w:hint="cs"/>
          <w:cs/>
          <w:lang w:bidi="lo-LA"/>
        </w:rPr>
        <w:t>;</w:t>
      </w:r>
    </w:p>
    <w:p w:rsidR="00777DC0" w:rsidRPr="00F950F4" w:rsidRDefault="00BC018E" w:rsidP="00F950F4">
      <w:pPr>
        <w:pStyle w:val="ListParagraph"/>
        <w:numPr>
          <w:ilvl w:val="0"/>
          <w:numId w:val="5"/>
        </w:numPr>
        <w:tabs>
          <w:tab w:val="left" w:pos="1620"/>
          <w:tab w:val="left" w:pos="1710"/>
        </w:tabs>
        <w:ind w:left="1620"/>
        <w:jc w:val="both"/>
        <w:rPr>
          <w:rFonts w:ascii="Phetsarath OT" w:hAnsi="Phetsarath OT" w:cs="Phetsarath OT"/>
        </w:rPr>
      </w:pPr>
      <w:r w:rsidRPr="00F950F4">
        <w:rPr>
          <w:rFonts w:ascii="Phetsarath OT" w:eastAsia="Arial Unicode MS" w:hAnsi="Phetsarath OT" w:cs="Phetsarath OT"/>
        </w:rPr>
        <w:t>​</w:t>
      </w:r>
      <w:r w:rsidRPr="00F950F4">
        <w:rPr>
          <w:rFonts w:ascii="Phetsarath OT" w:eastAsia="Arial Unicode MS" w:hAnsi="Phetsarath OT" w:cs="Phetsarath OT" w:hint="cs"/>
          <w:b/>
          <w:bCs/>
          <w:cs/>
          <w:lang w:bidi="lo-LA"/>
        </w:rPr>
        <w:t>ຊັບ</w:t>
      </w:r>
      <w:r w:rsidRPr="00F950F4">
        <w:rPr>
          <w:rFonts w:ascii="Phetsarath OT" w:eastAsia="Arial Unicode MS" w:hAnsi="Phetsarath OT" w:cs="Phetsarath OT"/>
          <w:b/>
          <w:bCs/>
        </w:rPr>
        <w:t>​</w:t>
      </w:r>
      <w:r w:rsidRPr="00F950F4">
        <w:rPr>
          <w:rFonts w:ascii="Phetsarath OT" w:eastAsia="Arial Unicode MS" w:hAnsi="Phetsarath OT" w:cs="Phetsarath OT" w:hint="cs"/>
          <w:b/>
          <w:bCs/>
          <w:cs/>
          <w:lang w:bidi="lo-LA"/>
        </w:rPr>
        <w:t>ສິນ</w:t>
      </w:r>
      <w:r w:rsidRPr="00F950F4">
        <w:rPr>
          <w:rFonts w:ascii="Phetsarath OT" w:eastAsia="Arial Unicode MS" w:hAnsi="Phetsarath OT" w:cs="Phetsarath OT"/>
          <w:b/>
          <w:bCs/>
        </w:rPr>
        <w:t>​</w:t>
      </w:r>
      <w:r w:rsidRPr="00F950F4">
        <w:rPr>
          <w:rFonts w:ascii="Phetsarath OT" w:eastAsia="Arial Unicode MS" w:hAnsi="Phetsarath OT" w:cs="Phetsarath OT" w:hint="cs"/>
          <w:b/>
          <w:bCs/>
          <w:cs/>
          <w:lang w:bidi="lo-LA"/>
        </w:rPr>
        <w:t>ທີ່</w:t>
      </w:r>
      <w:r w:rsidRPr="00F950F4">
        <w:rPr>
          <w:rFonts w:ascii="Phetsarath OT" w:eastAsia="Arial Unicode MS" w:hAnsi="Phetsarath OT" w:cs="Phetsarath OT"/>
          <w:b/>
          <w:bCs/>
        </w:rPr>
        <w:t>​</w:t>
      </w:r>
      <w:r w:rsidRPr="00F950F4">
        <w:rPr>
          <w:rFonts w:ascii="Phetsarath OT" w:eastAsia="Arial Unicode MS" w:hAnsi="Phetsarath OT" w:cs="Phetsarath OT" w:hint="cs"/>
          <w:b/>
          <w:bCs/>
          <w:cs/>
          <w:lang w:bidi="lo-LA"/>
        </w:rPr>
        <w:t>ບໍ່ມີ</w:t>
      </w:r>
      <w:r w:rsidRPr="00F950F4">
        <w:rPr>
          <w:rFonts w:ascii="Phetsarath OT" w:eastAsia="Arial Unicode MS" w:hAnsi="Phetsarath OT" w:cs="Phetsarath OT"/>
          <w:b/>
          <w:bCs/>
        </w:rPr>
        <w:t>​</w:t>
      </w:r>
      <w:r w:rsidRPr="00F950F4">
        <w:rPr>
          <w:rFonts w:ascii="Phetsarath OT" w:eastAsia="Arial Unicode MS" w:hAnsi="Phetsarath OT" w:cs="Phetsarath OT" w:hint="cs"/>
          <w:b/>
          <w:bCs/>
          <w:cs/>
          <w:lang w:bidi="lo-LA"/>
        </w:rPr>
        <w:t>ຕົວ</w:t>
      </w:r>
      <w:r w:rsidRPr="00F950F4">
        <w:rPr>
          <w:rFonts w:ascii="Phetsarath OT" w:eastAsia="Arial Unicode MS" w:hAnsi="Phetsarath OT" w:cs="Phetsarath OT"/>
          <w:b/>
          <w:bCs/>
        </w:rPr>
        <w:t>​</w:t>
      </w:r>
      <w:r w:rsidRPr="00F950F4">
        <w:rPr>
          <w:rFonts w:ascii="Phetsarath OT" w:eastAsia="Arial Unicode MS" w:hAnsi="Phetsarath OT" w:cs="Phetsarath OT" w:hint="cs"/>
          <w:b/>
          <w:bCs/>
          <w:cs/>
          <w:lang w:bidi="lo-LA"/>
        </w:rPr>
        <w:t>ຕົນ</w:t>
      </w:r>
      <w:r w:rsidRPr="00F950F4">
        <w:rPr>
          <w:rFonts w:ascii="Phetsarath OT" w:eastAsia="Arial Unicode MS" w:hAnsi="Phetsarath OT" w:cs="Phetsarath OT"/>
          <w:b/>
          <w:bCs/>
        </w:rPr>
        <w:t>​​​</w:t>
      </w:r>
      <w:r w:rsidR="009B0892">
        <w:rPr>
          <w:rFonts w:ascii="Phetsarath OT" w:eastAsia="Arial Unicode MS" w:hAnsi="Phetsarath OT" w:cs="Phetsarath OT" w:hint="cs"/>
          <w:b/>
          <w:bCs/>
          <w:cs/>
          <w:lang w:bidi="lo-LA"/>
        </w:rPr>
        <w:t xml:space="preserve"> </w:t>
      </w:r>
      <w:r w:rsidRPr="00A20D6E">
        <w:rPr>
          <w:rFonts w:ascii="Phetsarath OT" w:eastAsia="Arial Unicode MS" w:hAnsi="Phetsarath OT" w:cs="Phetsarath OT" w:hint="cs"/>
          <w:cs/>
          <w:lang w:bidi="lo-LA"/>
        </w:rPr>
        <w:t>ໝາຍເຖິງ</w:t>
      </w:r>
      <w:r w:rsidRPr="00F950F4">
        <w:rPr>
          <w:rFonts w:ascii="Phetsarath OT" w:eastAsia="Arial Unicode MS" w:hAnsi="Phetsarath OT" w:cs="Phetsarath OT"/>
        </w:rPr>
        <w:t xml:space="preserve"> ​</w:t>
      </w:r>
      <w:r w:rsidRPr="00F950F4">
        <w:rPr>
          <w:rFonts w:ascii="Phetsarath OT" w:eastAsia="Arial Unicode MS" w:hAnsi="Phetsarath OT" w:cs="Phetsarath OT" w:hint="cs"/>
          <w:cs/>
          <w:lang w:bidi="lo-LA"/>
        </w:rPr>
        <w:t>ຄ່າ</w:t>
      </w:r>
      <w:r w:rsidRPr="00F950F4">
        <w:rPr>
          <w:rFonts w:ascii="Phetsarath OT" w:eastAsia="Arial Unicode MS" w:hAnsi="Phetsarath OT" w:cs="Phetsarath OT"/>
        </w:rPr>
        <w:t>​</w:t>
      </w:r>
      <w:r w:rsidRPr="00F950F4">
        <w:rPr>
          <w:rFonts w:ascii="Phetsarath OT" w:eastAsia="Arial Unicode MS" w:hAnsi="Phetsarath OT" w:cs="Phetsarath OT" w:hint="cs"/>
          <w:cs/>
          <w:lang w:bidi="lo-LA"/>
        </w:rPr>
        <w:t>ນິຍົມ</w:t>
      </w:r>
      <w:r w:rsidRPr="00F950F4">
        <w:rPr>
          <w:rFonts w:ascii="Phetsarath OT" w:eastAsia="Arial Unicode MS" w:hAnsi="Phetsarath OT" w:cs="Phetsarath OT" w:hint="eastAsia"/>
        </w:rPr>
        <w:t xml:space="preserve">, </w:t>
      </w:r>
      <w:r w:rsidRPr="00F950F4">
        <w:rPr>
          <w:rFonts w:ascii="Phetsarath OT" w:eastAsia="Arial Unicode MS" w:hAnsi="Phetsarath OT" w:cs="Phetsarath OT" w:hint="cs"/>
          <w:cs/>
          <w:lang w:bidi="lo-LA"/>
        </w:rPr>
        <w:t>ສິດ</w:t>
      </w:r>
      <w:r w:rsidRPr="00F950F4">
        <w:rPr>
          <w:rFonts w:ascii="Phetsarath OT" w:eastAsia="Arial Unicode MS" w:hAnsi="Phetsarath OT" w:cs="Phetsarath OT"/>
        </w:rPr>
        <w:t>​</w:t>
      </w:r>
      <w:r w:rsidRPr="00F950F4">
        <w:rPr>
          <w:rFonts w:ascii="Phetsarath OT" w:eastAsia="Arial Unicode MS" w:hAnsi="Phetsarath OT" w:cs="Phetsarath OT" w:hint="cs"/>
          <w:cs/>
          <w:lang w:bidi="lo-LA"/>
        </w:rPr>
        <w:t>ນຳ</w:t>
      </w:r>
      <w:r w:rsidRPr="00F950F4">
        <w:rPr>
          <w:rFonts w:ascii="Phetsarath OT" w:eastAsia="Arial Unicode MS" w:hAnsi="Phetsarath OT" w:cs="Phetsarath OT"/>
        </w:rPr>
        <w:t>​</w:t>
      </w:r>
      <w:r w:rsidRPr="00F950F4">
        <w:rPr>
          <w:rFonts w:ascii="Phetsarath OT" w:eastAsia="Arial Unicode MS" w:hAnsi="Phetsarath OT" w:cs="Phetsarath OT" w:hint="cs"/>
          <w:cs/>
          <w:lang w:bidi="lo-LA"/>
        </w:rPr>
        <w:t>ໃຊ້</w:t>
      </w:r>
      <w:r w:rsidRPr="00F950F4">
        <w:rPr>
          <w:rFonts w:ascii="Phetsarath OT" w:eastAsia="Arial Unicode MS" w:hAnsi="Phetsarath OT" w:cs="Phetsarath OT"/>
        </w:rPr>
        <w:t>​</w:t>
      </w:r>
      <w:r w:rsidRPr="00F950F4">
        <w:rPr>
          <w:rFonts w:ascii="Phetsarath OT" w:eastAsia="Arial Unicode MS" w:hAnsi="Phetsarath OT" w:cs="Phetsarath OT" w:hint="cs"/>
          <w:cs/>
          <w:lang w:bidi="lo-LA"/>
        </w:rPr>
        <w:t>ທີ່</w:t>
      </w:r>
      <w:r w:rsidRPr="00F950F4">
        <w:rPr>
          <w:rFonts w:ascii="Phetsarath OT" w:eastAsia="Arial Unicode MS" w:hAnsi="Phetsarath OT" w:cs="Phetsarath OT"/>
        </w:rPr>
        <w:t>​</w:t>
      </w:r>
      <w:r w:rsidRPr="00F950F4">
        <w:rPr>
          <w:rFonts w:ascii="Phetsarath OT" w:eastAsia="Arial Unicode MS" w:hAnsi="Phetsarath OT" w:cs="Phetsarath OT" w:hint="cs"/>
          <w:cs/>
          <w:lang w:bidi="lo-LA"/>
        </w:rPr>
        <w:t>ດິນ</w:t>
      </w:r>
      <w:r>
        <w:rPr>
          <w:rFonts w:ascii="Phetsarath OT" w:eastAsia="Arial Unicode MS" w:hAnsi="Phetsarath OT" w:cs="Phetsarath OT"/>
        </w:rPr>
        <w:t xml:space="preserve"> </w:t>
      </w:r>
      <w:r>
        <w:rPr>
          <w:rFonts w:ascii="Phetsarath OT" w:eastAsia="Arial Unicode MS" w:hAnsi="Phetsarath OT" w:cs="Phetsarath OT" w:hint="cs"/>
          <w:cs/>
          <w:lang w:bidi="lo-LA"/>
        </w:rPr>
        <w:t xml:space="preserve">ແລະ </w:t>
      </w:r>
      <w:r w:rsidRPr="00F950F4">
        <w:rPr>
          <w:rFonts w:ascii="Phetsarath OT" w:eastAsia="Arial Unicode MS" w:hAnsi="Phetsarath OT" w:cs="Phetsarath OT" w:hint="cs"/>
          <w:cs/>
          <w:lang w:bidi="lo-LA"/>
        </w:rPr>
        <w:t>ສິດ</w:t>
      </w:r>
      <w:r w:rsidRPr="00F950F4">
        <w:rPr>
          <w:rFonts w:ascii="Phetsarath OT" w:eastAsia="Arial Unicode MS" w:hAnsi="Phetsarath OT" w:cs="Phetsarath OT"/>
        </w:rPr>
        <w:t>​</w:t>
      </w:r>
      <w:r w:rsidRPr="00F950F4">
        <w:rPr>
          <w:rFonts w:ascii="Phetsarath OT" w:eastAsia="Arial Unicode MS" w:hAnsi="Phetsarath OT" w:cs="Phetsarath OT" w:hint="cs"/>
          <w:cs/>
          <w:lang w:bidi="lo-LA"/>
        </w:rPr>
        <w:t>ໃນ</w:t>
      </w:r>
      <w:r w:rsidRPr="00F950F4">
        <w:rPr>
          <w:rFonts w:ascii="Phetsarath OT" w:eastAsia="Arial Unicode MS" w:hAnsi="Phetsarath OT" w:cs="Phetsarath OT"/>
        </w:rPr>
        <w:t>​</w:t>
      </w:r>
      <w:r w:rsidRPr="00F950F4">
        <w:rPr>
          <w:rFonts w:ascii="Phetsarath OT" w:eastAsia="Arial Unicode MS" w:hAnsi="Phetsarath OT" w:cs="Phetsarath OT" w:hint="cs"/>
          <w:cs/>
          <w:lang w:bidi="lo-LA"/>
        </w:rPr>
        <w:t>ການ</w:t>
      </w:r>
      <w:r w:rsidRPr="00F950F4">
        <w:rPr>
          <w:rFonts w:ascii="Phetsarath OT" w:eastAsia="Arial Unicode MS" w:hAnsi="Phetsarath OT" w:cs="Phetsarath OT"/>
        </w:rPr>
        <w:t>​</w:t>
      </w:r>
      <w:r w:rsidRPr="00F950F4">
        <w:rPr>
          <w:rFonts w:ascii="Phetsarath OT" w:eastAsia="Arial Unicode MS" w:hAnsi="Phetsarath OT" w:cs="Phetsarath OT" w:hint="cs"/>
          <w:cs/>
          <w:lang w:bidi="lo-LA"/>
        </w:rPr>
        <w:t>ສຳປະທານ</w:t>
      </w:r>
      <w:r>
        <w:rPr>
          <w:rFonts w:ascii="Phetsarath OT" w:eastAsia="Arial Unicode MS" w:hAnsi="Phetsarath OT" w:cs="Phetsarath OT" w:hint="cs"/>
          <w:cs/>
          <w:lang w:bidi="lo-LA"/>
        </w:rPr>
        <w:t xml:space="preserve"> ເປັນຕົ້ນ;</w:t>
      </w:r>
      <w:r w:rsidR="00777DC0" w:rsidRPr="00F950F4">
        <w:rPr>
          <w:rFonts w:ascii="Phetsarath OT" w:eastAsia="Arial Unicode MS" w:hAnsi="Phetsarath OT" w:cs="Phetsarath OT" w:hint="eastAsia"/>
          <w:cs/>
          <w:lang w:bidi="lo-LA"/>
        </w:rPr>
        <w:t xml:space="preserve"> </w:t>
      </w:r>
    </w:p>
    <w:p w:rsidR="001B68CD" w:rsidRPr="00F950F4" w:rsidRDefault="00446C40" w:rsidP="00F950F4">
      <w:pPr>
        <w:pStyle w:val="ListParagraph"/>
        <w:numPr>
          <w:ilvl w:val="0"/>
          <w:numId w:val="5"/>
        </w:numPr>
        <w:tabs>
          <w:tab w:val="left" w:pos="1620"/>
          <w:tab w:val="left" w:pos="1710"/>
        </w:tabs>
        <w:spacing w:after="240"/>
        <w:ind w:left="1620"/>
        <w:jc w:val="both"/>
        <w:rPr>
          <w:rFonts w:ascii="Phetsarath OT" w:hAnsi="Phetsarath OT" w:cs="Phetsarath OT"/>
          <w:b/>
          <w:bCs/>
        </w:rPr>
      </w:pPr>
      <w:r w:rsidRPr="00F950F4">
        <w:rPr>
          <w:rFonts w:ascii="Phetsarath OT" w:eastAsia="Arial Unicode MS" w:hAnsi="Phetsarath OT" w:cs="Phetsarath OT" w:hint="cs"/>
          <w:b/>
          <w:bCs/>
          <w:cs/>
          <w:lang w:bidi="lo-LA"/>
        </w:rPr>
        <w:t>ໃຫ້ຄວາມຊ່ວຍເຫຼືອທາງການເງິນ</w:t>
      </w:r>
      <w:r>
        <w:rPr>
          <w:rFonts w:ascii="Phetsarath OT" w:hAnsi="Phetsarath OT" w:cs="DokChampa" w:hint="cs"/>
          <w:b/>
          <w:bCs/>
          <w:cs/>
          <w:lang w:bidi="lo-LA"/>
        </w:rPr>
        <w:t xml:space="preserve"> </w:t>
      </w:r>
      <w:r w:rsidRPr="00A20D6E">
        <w:rPr>
          <w:rFonts w:ascii="Phetsarath OT" w:hAnsi="Phetsarath OT" w:cs="Phetsarath OT" w:hint="cs"/>
          <w:cs/>
          <w:lang w:bidi="lo-LA"/>
        </w:rPr>
        <w:t>ໝາຍເຖິງ</w:t>
      </w:r>
      <w:r>
        <w:rPr>
          <w:rFonts w:ascii="Phetsarath OT" w:hAnsi="Phetsarath OT" w:cs="Phetsarath OT" w:hint="cs"/>
          <w:cs/>
          <w:lang w:bidi="lo-LA"/>
        </w:rPr>
        <w:t xml:space="preserve"> </w:t>
      </w:r>
      <w:r w:rsidRPr="00446C40">
        <w:rPr>
          <w:rFonts w:ascii="Phetsarath OT" w:hAnsi="Phetsarath OT" w:cs="Phetsarath OT"/>
          <w:cs/>
          <w:lang w:bidi="lo-LA"/>
        </w:rPr>
        <w:t xml:space="preserve"> </w:t>
      </w:r>
      <w:r w:rsidRPr="00446C40">
        <w:rPr>
          <w:rFonts w:ascii="Phetsarath OT" w:hAnsi="Phetsarath OT" w:cs="Phetsarath OT" w:hint="cs"/>
          <w:cs/>
          <w:lang w:bidi="lo-LA"/>
        </w:rPr>
        <w:t>ໃຫ້</w:t>
      </w:r>
      <w:r w:rsidRPr="00446C40">
        <w:rPr>
          <w:rFonts w:ascii="Phetsarath OT" w:hAnsi="Phetsarath OT" w:cs="Phetsarath OT"/>
          <w:cs/>
          <w:lang w:bidi="lo-LA"/>
        </w:rPr>
        <w:t xml:space="preserve"> </w:t>
      </w:r>
      <w:r w:rsidRPr="00446C40">
        <w:rPr>
          <w:rFonts w:ascii="Phetsarath OT" w:hAnsi="Phetsarath OT" w:cs="Phetsarath OT" w:hint="cs"/>
          <w:cs/>
          <w:lang w:bidi="lo-LA"/>
        </w:rPr>
        <w:t>ຫຼື</w:t>
      </w:r>
      <w:r w:rsidRPr="00446C40">
        <w:rPr>
          <w:rFonts w:ascii="Phetsarath OT" w:hAnsi="Phetsarath OT" w:cs="Phetsarath OT"/>
          <w:cs/>
          <w:lang w:bidi="lo-LA"/>
        </w:rPr>
        <w:t xml:space="preserve"> </w:t>
      </w:r>
      <w:r w:rsidRPr="00446C40">
        <w:rPr>
          <w:rFonts w:ascii="Phetsarath OT" w:hAnsi="Phetsarath OT" w:cs="Phetsarath OT" w:hint="cs"/>
          <w:cs/>
          <w:lang w:bidi="lo-LA"/>
        </w:rPr>
        <w:t>ຮັບເງິນກູ້</w:t>
      </w:r>
      <w:r w:rsidRPr="00446C40">
        <w:rPr>
          <w:rFonts w:ascii="Phetsarath OT" w:hAnsi="Phetsarath OT" w:cs="Phetsarath OT"/>
        </w:rPr>
        <w:t xml:space="preserve"> </w:t>
      </w:r>
      <w:r w:rsidRPr="00446C40">
        <w:rPr>
          <w:rFonts w:ascii="Phetsarath OT" w:hAnsi="Phetsarath OT" w:cs="Phetsarath OT"/>
          <w:cs/>
          <w:lang w:bidi="lo-LA"/>
        </w:rPr>
        <w:t xml:space="preserve"> </w:t>
      </w:r>
      <w:r w:rsidRPr="00446C40">
        <w:rPr>
          <w:rFonts w:ascii="Phetsarath OT" w:hAnsi="Phetsarath OT" w:cs="Phetsarath OT" w:hint="cs"/>
          <w:cs/>
          <w:lang w:bidi="lo-LA"/>
        </w:rPr>
        <w:t>ແລະ</w:t>
      </w:r>
      <w:r w:rsidRPr="00446C40">
        <w:rPr>
          <w:rFonts w:ascii="Phetsarath OT" w:hAnsi="Phetsarath OT" w:cs="Phetsarath OT"/>
          <w:cs/>
          <w:lang w:bidi="lo-LA"/>
        </w:rPr>
        <w:t xml:space="preserve"> </w:t>
      </w:r>
      <w:r w:rsidRPr="00446C40">
        <w:rPr>
          <w:rFonts w:ascii="Phetsarath OT" w:hAnsi="Phetsarath OT" w:cs="Phetsarath OT" w:hint="cs"/>
          <w:cs/>
          <w:lang w:bidi="lo-LA"/>
        </w:rPr>
        <w:t>ສິນເຊື່ອອື່ນໆ</w:t>
      </w:r>
      <w:r w:rsidR="00F15112">
        <w:rPr>
          <w:rFonts w:ascii="Phetsarath OT" w:hAnsi="Phetsarath OT" w:cs="Phetsarath OT" w:hint="cs"/>
          <w:cs/>
          <w:lang w:bidi="lo-LA"/>
        </w:rPr>
        <w:t xml:space="preserve"> </w:t>
      </w:r>
      <w:r w:rsidRPr="00446C40">
        <w:rPr>
          <w:rFonts w:ascii="Phetsarath OT" w:hAnsi="Phetsarath OT" w:cs="Phetsarath OT" w:hint="cs"/>
          <w:cs/>
          <w:lang w:bidi="lo-LA"/>
        </w:rPr>
        <w:t>ຊຶ່ງແບ່ງເປັນ</w:t>
      </w:r>
      <w:r w:rsidRPr="00446C40">
        <w:rPr>
          <w:rFonts w:ascii="Phetsarath OT" w:hAnsi="Phetsarath OT" w:cs="Phetsarath OT"/>
          <w:cs/>
          <w:lang w:bidi="lo-LA"/>
        </w:rPr>
        <w:t xml:space="preserve"> 2 </w:t>
      </w:r>
      <w:r w:rsidRPr="00446C40">
        <w:rPr>
          <w:rFonts w:ascii="Phetsarath OT" w:hAnsi="Phetsarath OT" w:cs="Phetsarath OT" w:hint="cs"/>
          <w:cs/>
          <w:lang w:bidi="lo-LA"/>
        </w:rPr>
        <w:t>ປະເພດ</w:t>
      </w:r>
      <w:r w:rsidRPr="00446C40">
        <w:rPr>
          <w:rFonts w:ascii="Phetsarath OT" w:hAnsi="Phetsarath OT" w:cs="Phetsarath OT"/>
          <w:cs/>
          <w:lang w:bidi="lo-LA"/>
        </w:rPr>
        <w:t xml:space="preserve"> </w:t>
      </w:r>
      <w:r w:rsidRPr="00446C40">
        <w:rPr>
          <w:rFonts w:ascii="Phetsarath OT" w:hAnsi="Phetsarath OT" w:cs="Phetsarath OT" w:hint="cs"/>
          <w:cs/>
          <w:lang w:bidi="lo-LA"/>
        </w:rPr>
        <w:t>ຄື</w:t>
      </w:r>
      <w:r w:rsidRPr="00446C40">
        <w:rPr>
          <w:rFonts w:ascii="Phetsarath OT" w:hAnsi="Phetsarath OT" w:cs="Phetsarath OT"/>
          <w:cs/>
          <w:lang w:bidi="lo-LA"/>
        </w:rPr>
        <w:t xml:space="preserve">: (1) </w:t>
      </w:r>
      <w:r w:rsidRPr="00446C40">
        <w:rPr>
          <w:rFonts w:ascii="Phetsarath OT" w:hAnsi="Phetsarath OT" w:cs="Phetsarath OT" w:hint="cs"/>
          <w:cs/>
          <w:lang w:bidi="lo-LA"/>
        </w:rPr>
        <w:t>ຮັບການຊ່ວຍເຫຼືອ</w:t>
      </w:r>
      <w:r w:rsidR="00F15112">
        <w:rPr>
          <w:rFonts w:ascii="Phetsarath OT" w:hAnsi="Phetsarath OT" w:cs="Phetsarath OT" w:hint="cs"/>
          <w:cs/>
          <w:lang w:bidi="lo-LA"/>
        </w:rPr>
        <w:t>ທາງການເງິນ</w:t>
      </w:r>
      <w:r w:rsidRPr="00446C40">
        <w:rPr>
          <w:rFonts w:ascii="Phetsarath OT" w:hAnsi="Phetsarath OT" w:cs="Phetsarath OT"/>
          <w:cs/>
          <w:lang w:bidi="lo-LA"/>
        </w:rPr>
        <w:t xml:space="preserve"> </w:t>
      </w:r>
      <w:r w:rsidRPr="00446C40">
        <w:rPr>
          <w:rFonts w:ascii="Phetsarath OT" w:hAnsi="Phetsarath OT" w:cs="Phetsarath OT" w:hint="cs"/>
          <w:cs/>
          <w:lang w:bidi="lo-LA"/>
        </w:rPr>
        <w:t>ແລະ</w:t>
      </w:r>
      <w:r w:rsidR="00F15112">
        <w:rPr>
          <w:rFonts w:ascii="Phetsarath OT" w:hAnsi="Phetsarath OT" w:cs="Phetsarath OT" w:hint="cs"/>
          <w:cs/>
          <w:lang w:bidi="lo-LA"/>
        </w:rPr>
        <w:t xml:space="preserve"> </w:t>
      </w:r>
      <w:r w:rsidRPr="00446C40">
        <w:rPr>
          <w:rFonts w:ascii="Phetsarath OT" w:hAnsi="Phetsarath OT" w:cs="Phetsarath OT"/>
          <w:cs/>
          <w:lang w:bidi="lo-LA"/>
        </w:rPr>
        <w:t xml:space="preserve"> (2)  </w:t>
      </w:r>
      <w:r w:rsidRPr="00446C40">
        <w:rPr>
          <w:rFonts w:ascii="Phetsarath OT" w:hAnsi="Phetsarath OT" w:cs="Phetsarath OT" w:hint="cs"/>
          <w:cs/>
          <w:lang w:bidi="lo-LA"/>
        </w:rPr>
        <w:t>ຊ່ວຍເຫຼືອທາງການເງິນ</w:t>
      </w:r>
      <w:r w:rsidR="00547816">
        <w:rPr>
          <w:rFonts w:ascii="Phetsarath OT" w:hAnsi="Phetsarath OT" w:cs="Phetsarath OT" w:hint="cs"/>
          <w:cs/>
          <w:lang w:bidi="lo-LA"/>
        </w:rPr>
        <w:t xml:space="preserve"> ທີ່</w:t>
      </w:r>
      <w:r>
        <w:rPr>
          <w:rFonts w:ascii="Phetsarath OT" w:hAnsi="Phetsarath OT" w:cs="Phetsarath OT" w:hint="cs"/>
          <w:cs/>
          <w:lang w:bidi="lo-LA"/>
        </w:rPr>
        <w:t>ເກີດຂຶ້ນ</w:t>
      </w:r>
      <w:r w:rsidRPr="00446C40">
        <w:rPr>
          <w:rFonts w:ascii="Phetsarath OT" w:hAnsi="Phetsarath OT" w:cs="Phetsarath OT" w:hint="cs"/>
          <w:cs/>
          <w:lang w:bidi="lo-LA"/>
        </w:rPr>
        <w:t>ລະຫວ່າງ</w:t>
      </w:r>
      <w:r w:rsidR="00B7308F">
        <w:rPr>
          <w:rFonts w:ascii="Phetsarath OT" w:hAnsi="Phetsarath OT" w:cs="Phetsarath OT" w:hint="cs"/>
          <w:cs/>
          <w:lang w:bidi="lo-LA"/>
        </w:rPr>
        <w:t>ບໍລິສັດ</w:t>
      </w:r>
      <w:r>
        <w:rPr>
          <w:rFonts w:ascii="Phetsarath OT" w:hAnsi="Phetsarath OT" w:cs="Phetsarath OT" w:hint="cs"/>
          <w:cs/>
          <w:lang w:bidi="lo-LA"/>
        </w:rPr>
        <w:t xml:space="preserve"> </w:t>
      </w:r>
      <w:r w:rsidRPr="00446C40">
        <w:rPr>
          <w:rFonts w:ascii="Phetsarath OT" w:hAnsi="Phetsarath OT" w:cs="Phetsarath OT" w:hint="cs"/>
          <w:cs/>
          <w:lang w:bidi="lo-LA"/>
        </w:rPr>
        <w:t>ກັບ</w:t>
      </w:r>
      <w:r w:rsidRPr="00446C40">
        <w:rPr>
          <w:rFonts w:ascii="Phetsarath OT" w:hAnsi="Phetsarath OT" w:cs="Phetsarath OT"/>
          <w:cs/>
          <w:lang w:bidi="lo-LA"/>
        </w:rPr>
        <w:t xml:space="preserve">  </w:t>
      </w:r>
      <w:r w:rsidRPr="00446C40">
        <w:rPr>
          <w:rFonts w:ascii="Phetsarath OT" w:hAnsi="Phetsarath OT" w:cs="Phetsarath OT" w:hint="cs"/>
          <w:cs/>
          <w:lang w:bidi="lo-LA"/>
        </w:rPr>
        <w:t>ບຸກຄົນ</w:t>
      </w:r>
      <w:r w:rsidRPr="00446C40">
        <w:rPr>
          <w:rFonts w:ascii="Phetsarath OT" w:hAnsi="Phetsarath OT" w:cs="Phetsarath OT"/>
          <w:cs/>
          <w:lang w:bidi="lo-LA"/>
        </w:rPr>
        <w:t xml:space="preserve"> </w:t>
      </w:r>
      <w:r w:rsidR="003049C3" w:rsidRPr="00F950F4">
        <w:rPr>
          <w:rFonts w:ascii="Phetsarath OT" w:hAnsi="Phetsarath OT" w:cs="Phetsarath OT" w:hint="cs"/>
          <w:cs/>
          <w:lang w:bidi="lo-LA"/>
        </w:rPr>
        <w:t>ຫຼື</w:t>
      </w:r>
      <w:r w:rsidRPr="00446C40">
        <w:rPr>
          <w:rFonts w:ascii="Phetsarath OT" w:hAnsi="Phetsarath OT" w:cs="Phetsarath OT"/>
          <w:cs/>
          <w:lang w:bidi="lo-LA"/>
        </w:rPr>
        <w:t xml:space="preserve"> </w:t>
      </w:r>
      <w:r w:rsidRPr="00446C40">
        <w:rPr>
          <w:rFonts w:ascii="Phetsarath OT" w:hAnsi="Phetsarath OT" w:cs="Phetsarath OT" w:hint="cs"/>
          <w:cs/>
          <w:lang w:bidi="lo-LA"/>
        </w:rPr>
        <w:t>ນິຕິບຸກຄົນທີ່ກ່ຽວພັນ</w:t>
      </w:r>
      <w:r>
        <w:rPr>
          <w:rFonts w:ascii="Phetsarath OT" w:hAnsi="Phetsarath OT" w:cs="Phetsarath OT" w:hint="cs"/>
          <w:cs/>
          <w:lang w:bidi="lo-LA"/>
        </w:rPr>
        <w:t>;</w:t>
      </w:r>
    </w:p>
    <w:p w:rsidR="00D86428" w:rsidRPr="00F950F4" w:rsidRDefault="001B68CD" w:rsidP="00F950F4">
      <w:pPr>
        <w:pStyle w:val="ListParagraph"/>
        <w:numPr>
          <w:ilvl w:val="0"/>
          <w:numId w:val="5"/>
        </w:numPr>
        <w:tabs>
          <w:tab w:val="left" w:pos="1620"/>
          <w:tab w:val="left" w:pos="1710"/>
        </w:tabs>
        <w:ind w:left="1620"/>
        <w:jc w:val="both"/>
        <w:rPr>
          <w:rFonts w:ascii="Phetsarath OT" w:hAnsi="Phetsarath OT" w:cs="Phetsarath OT"/>
          <w:b/>
          <w:bCs/>
        </w:rPr>
      </w:pPr>
      <w:r w:rsidRPr="00F950F4">
        <w:rPr>
          <w:rFonts w:ascii="Phetsarath OT" w:eastAsia="Arial Unicode MS" w:hAnsi="Phetsarath OT" w:cs="Phetsarath OT" w:hint="cs"/>
          <w:b/>
          <w:bCs/>
          <w:cs/>
          <w:lang w:bidi="lo-LA"/>
        </w:rPr>
        <w:t>ບໍລິສັດ</w:t>
      </w:r>
      <w:r w:rsidRPr="00F950F4">
        <w:rPr>
          <w:rFonts w:ascii="Phetsarath OT" w:eastAsia="Arial Unicode MS" w:hAnsi="Phetsarath OT" w:cs="Phetsarath OT"/>
          <w:b/>
          <w:bCs/>
          <w:cs/>
          <w:lang w:bidi="lo-LA"/>
        </w:rPr>
        <w:t xml:space="preserve"> </w:t>
      </w:r>
      <w:r w:rsidRPr="00A20D6E">
        <w:rPr>
          <w:rFonts w:ascii="Phetsarath OT" w:eastAsia="Arial Unicode MS" w:hAnsi="Phetsarath OT" w:cs="Phetsarath OT" w:hint="cs"/>
          <w:cs/>
          <w:lang w:bidi="lo-LA"/>
        </w:rPr>
        <w:t>ໝາຍເຖິງ</w:t>
      </w:r>
      <w:r>
        <w:rPr>
          <w:rFonts w:ascii="Phetsarath OT" w:eastAsia="Arial Unicode MS" w:hAnsi="Phetsarath OT" w:cs="Phetsarath OT" w:hint="cs"/>
          <w:cs/>
          <w:lang w:bidi="lo-LA"/>
        </w:rPr>
        <w:t xml:space="preserve"> ບໍລິສັດຈົດທະບຽນ.</w:t>
      </w:r>
      <w:r w:rsidR="00446C40">
        <w:rPr>
          <w:rFonts w:ascii="Phetsarath OT" w:hAnsi="Phetsarath OT" w:cs="Phetsarath OT" w:hint="cs"/>
          <w:cs/>
          <w:lang w:bidi="lo-LA"/>
        </w:rPr>
        <w:t xml:space="preserve"> </w:t>
      </w:r>
      <w:r w:rsidR="00446C40" w:rsidRPr="00F950F4">
        <w:rPr>
          <w:rFonts w:ascii="Phetsarath OT" w:hAnsi="Phetsarath OT" w:cs="DokChampa"/>
          <w:b/>
          <w:bCs/>
          <w:cs/>
          <w:lang w:bidi="lo-LA"/>
        </w:rPr>
        <w:t xml:space="preserve"> </w:t>
      </w:r>
    </w:p>
    <w:p w:rsidR="001242A3" w:rsidRPr="00A36BE6" w:rsidRDefault="001242A3" w:rsidP="00F950F4">
      <w:pPr>
        <w:ind w:left="1260"/>
        <w:rPr>
          <w:rFonts w:ascii="Phetsarath OT" w:hAnsi="Phetsarath OT" w:cs="Phetsarath OT"/>
          <w:lang w:bidi="lo-LA"/>
        </w:rPr>
      </w:pPr>
      <w:bookmarkStart w:id="6" w:name="_Toc390431670"/>
    </w:p>
    <w:p w:rsidR="00D961D2" w:rsidRPr="0016099A" w:rsidRDefault="000A36F9" w:rsidP="00F950F4">
      <w:pPr>
        <w:pStyle w:val="ListParagraph"/>
        <w:tabs>
          <w:tab w:val="left" w:pos="810"/>
          <w:tab w:val="left" w:pos="1260"/>
        </w:tabs>
        <w:ind w:left="0"/>
        <w:jc w:val="both"/>
        <w:rPr>
          <w:rFonts w:ascii="Phetsarath OT" w:hAnsi="Phetsarath OT" w:cs="Phetsarath OT"/>
          <w:b/>
          <w:bCs/>
        </w:rPr>
      </w:pPr>
      <w:r w:rsidRPr="0016099A">
        <w:rPr>
          <w:rFonts w:ascii="Phetsarath OT" w:hAnsi="Phetsarath OT" w:cs="Phetsarath OT"/>
          <w:b/>
          <w:bCs/>
          <w:cs/>
          <w:lang w:bidi="lo-LA"/>
        </w:rPr>
        <w:t>ມາດຕາ</w:t>
      </w:r>
      <w:r w:rsidR="00E12E48">
        <w:rPr>
          <w:rFonts w:ascii="Phetsarath OT" w:hAnsi="Phetsarath OT" w:cs="Phetsarath OT"/>
          <w:b/>
          <w:bCs/>
          <w:lang w:bidi="lo-LA"/>
        </w:rPr>
        <w:t xml:space="preserve">  </w:t>
      </w:r>
      <w:r w:rsidR="00D81153">
        <w:rPr>
          <w:rFonts w:ascii="Phetsarath OT" w:hAnsi="Phetsarath OT" w:cs="Phetsarath OT" w:hint="cs"/>
          <w:b/>
          <w:bCs/>
          <w:cs/>
          <w:lang w:bidi="lo-LA"/>
        </w:rPr>
        <w:t>4</w:t>
      </w:r>
      <w:r w:rsidR="00E12E48">
        <w:rPr>
          <w:rFonts w:ascii="Phetsarath OT" w:hAnsi="Phetsarath OT" w:cs="Phetsarath OT"/>
          <w:b/>
          <w:bCs/>
        </w:rPr>
        <w:t xml:space="preserve">   </w:t>
      </w:r>
      <w:r w:rsidR="00D961D2" w:rsidRPr="0016099A">
        <w:rPr>
          <w:rFonts w:ascii="Phetsarath OT" w:hAnsi="Phetsarath OT" w:cs="Phetsarath OT"/>
          <w:b/>
          <w:bCs/>
          <w:cs/>
          <w:lang w:bidi="lo-LA"/>
        </w:rPr>
        <w:t>ຫຼັກການ</w:t>
      </w:r>
      <w:r w:rsidR="00D961D2" w:rsidRPr="0016099A">
        <w:rPr>
          <w:rFonts w:ascii="Phetsarath OT" w:hAnsi="Phetsarath OT" w:cs="Phetsarath OT" w:hint="cs"/>
          <w:b/>
          <w:bCs/>
          <w:cs/>
          <w:lang w:bidi="lo-LA"/>
        </w:rPr>
        <w:t>ເຄື່ອນໄຫວ</w:t>
      </w:r>
      <w:r w:rsidR="00D961D2" w:rsidRPr="0016099A">
        <w:rPr>
          <w:rFonts w:ascii="Phetsarath OT" w:hAnsi="Phetsarath OT" w:cs="Phetsarath OT"/>
          <w:b/>
          <w:bCs/>
        </w:rPr>
        <w:t>​</w:t>
      </w:r>
      <w:r w:rsidR="00D961D2" w:rsidRPr="0016099A">
        <w:rPr>
          <w:rFonts w:ascii="Phetsarath OT" w:hAnsi="Phetsarath OT" w:cs="Phetsarath OT"/>
          <w:b/>
          <w:bCs/>
          <w:cs/>
          <w:lang w:bidi="lo-LA"/>
        </w:rPr>
        <w:t>ຂອງລາຍການ</w:t>
      </w:r>
      <w:r w:rsidR="00D961D2" w:rsidRPr="0016099A">
        <w:rPr>
          <w:rFonts w:ascii="Phetsarath OT" w:hAnsi="Phetsarath OT" w:cs="Phetsarath OT"/>
          <w:b/>
          <w:bCs/>
        </w:rPr>
        <w:t>​</w:t>
      </w:r>
      <w:r w:rsidR="00D961D2" w:rsidRPr="0016099A">
        <w:rPr>
          <w:rFonts w:ascii="Phetsarath OT" w:hAnsi="Phetsarath OT" w:cs="Phetsarath OT"/>
          <w:b/>
          <w:bCs/>
          <w:cs/>
          <w:lang w:bidi="lo-LA"/>
        </w:rPr>
        <w:t>ທີ່</w:t>
      </w:r>
      <w:r w:rsidR="00D961D2" w:rsidRPr="0016099A">
        <w:rPr>
          <w:rFonts w:ascii="Phetsarath OT" w:hAnsi="Phetsarath OT" w:cs="Phetsarath OT"/>
          <w:b/>
          <w:bCs/>
        </w:rPr>
        <w:t>​</w:t>
      </w:r>
      <w:r w:rsidR="00D961D2" w:rsidRPr="0016099A">
        <w:rPr>
          <w:rFonts w:ascii="Phetsarath OT" w:hAnsi="Phetsarath OT" w:cs="Phetsarath OT"/>
          <w:b/>
          <w:bCs/>
          <w:cs/>
          <w:lang w:bidi="lo-LA"/>
        </w:rPr>
        <w:t>ກ່ຽວ</w:t>
      </w:r>
      <w:r w:rsidR="00D961D2" w:rsidRPr="0016099A">
        <w:rPr>
          <w:rFonts w:ascii="Phetsarath OT" w:hAnsi="Phetsarath OT" w:cs="Phetsarath OT"/>
          <w:b/>
          <w:bCs/>
        </w:rPr>
        <w:t>​</w:t>
      </w:r>
      <w:r w:rsidR="00D961D2" w:rsidRPr="0016099A">
        <w:rPr>
          <w:rFonts w:ascii="Phetsarath OT" w:hAnsi="Phetsarath OT" w:cs="Phetsarath OT"/>
          <w:b/>
          <w:bCs/>
          <w:cs/>
          <w:lang w:bidi="lo-LA"/>
        </w:rPr>
        <w:t>ພັນ</w:t>
      </w:r>
    </w:p>
    <w:p w:rsidR="00D961D2" w:rsidRPr="00D35C5A" w:rsidRDefault="00D961D2" w:rsidP="00F950F4">
      <w:pPr>
        <w:tabs>
          <w:tab w:val="left" w:pos="1080"/>
        </w:tabs>
        <w:jc w:val="both"/>
        <w:rPr>
          <w:rFonts w:ascii="Phetsarath OT" w:hAnsi="Phetsarath OT" w:cs="Phetsarath OT"/>
        </w:rPr>
      </w:pPr>
      <w:r w:rsidRPr="00D35C5A">
        <w:rPr>
          <w:rFonts w:ascii="Phetsarath OT" w:hAnsi="Phetsarath OT" w:cs="Phetsarath OT"/>
        </w:rPr>
        <w:tab/>
      </w:r>
      <w:r w:rsidR="00AA06C1" w:rsidRPr="00AA06C1">
        <w:rPr>
          <w:rFonts w:ascii="Phetsarath OT" w:hAnsi="Phetsarath OT" w:cs="Phetsarath OT"/>
          <w:cs/>
          <w:lang w:bidi="lo-LA"/>
        </w:rPr>
        <w:t>ຫຼັກການ</w:t>
      </w:r>
      <w:r w:rsidR="00AA06C1" w:rsidRPr="00AA06C1">
        <w:rPr>
          <w:rFonts w:ascii="Phetsarath OT" w:hAnsi="Phetsarath OT" w:cs="Phetsarath OT" w:hint="cs"/>
          <w:cs/>
          <w:lang w:bidi="lo-LA"/>
        </w:rPr>
        <w:t>ເຄື່ອນໄຫວ</w:t>
      </w:r>
      <w:r w:rsidR="00AA06C1" w:rsidRPr="00AA06C1">
        <w:rPr>
          <w:rFonts w:ascii="Phetsarath OT" w:hAnsi="Phetsarath OT" w:cs="Phetsarath OT"/>
        </w:rPr>
        <w:t>​</w:t>
      </w:r>
      <w:r w:rsidR="00AA06C1" w:rsidRPr="00AA06C1">
        <w:rPr>
          <w:rFonts w:ascii="Phetsarath OT" w:hAnsi="Phetsarath OT" w:cs="Phetsarath OT"/>
          <w:cs/>
          <w:lang w:bidi="lo-LA"/>
        </w:rPr>
        <w:t>ຂອງລາຍການ</w:t>
      </w:r>
      <w:r w:rsidR="00AA06C1" w:rsidRPr="00AA06C1">
        <w:rPr>
          <w:rFonts w:ascii="Phetsarath OT" w:hAnsi="Phetsarath OT" w:cs="Phetsarath OT"/>
        </w:rPr>
        <w:t>​</w:t>
      </w:r>
      <w:r w:rsidR="00AA06C1" w:rsidRPr="00AA06C1">
        <w:rPr>
          <w:rFonts w:ascii="Phetsarath OT" w:hAnsi="Phetsarath OT" w:cs="Phetsarath OT"/>
          <w:cs/>
          <w:lang w:bidi="lo-LA"/>
        </w:rPr>
        <w:t>ທີ່</w:t>
      </w:r>
      <w:r w:rsidR="00AA06C1" w:rsidRPr="00AA06C1">
        <w:rPr>
          <w:rFonts w:ascii="Phetsarath OT" w:hAnsi="Phetsarath OT" w:cs="Phetsarath OT"/>
        </w:rPr>
        <w:t>​</w:t>
      </w:r>
      <w:r w:rsidR="00AA06C1" w:rsidRPr="00AA06C1">
        <w:rPr>
          <w:rFonts w:ascii="Phetsarath OT" w:hAnsi="Phetsarath OT" w:cs="Phetsarath OT"/>
          <w:cs/>
          <w:lang w:bidi="lo-LA"/>
        </w:rPr>
        <w:t>ກ່ຽວ</w:t>
      </w:r>
      <w:r w:rsidR="00AA06C1" w:rsidRPr="00AA06C1">
        <w:rPr>
          <w:rFonts w:ascii="Phetsarath OT" w:hAnsi="Phetsarath OT" w:cs="Phetsarath OT"/>
        </w:rPr>
        <w:t>​</w:t>
      </w:r>
      <w:r w:rsidR="00AA06C1" w:rsidRPr="00AA06C1">
        <w:rPr>
          <w:rFonts w:ascii="Phetsarath OT" w:hAnsi="Phetsarath OT" w:cs="Phetsarath OT"/>
          <w:cs/>
          <w:lang w:bidi="lo-LA"/>
        </w:rPr>
        <w:t>ພັນ</w:t>
      </w:r>
      <w:r w:rsidR="002D0B9C">
        <w:rPr>
          <w:rFonts w:ascii="Phetsarath OT" w:hAnsi="Phetsarath OT" w:cs="Phetsarath OT"/>
          <w:cs/>
        </w:rPr>
        <w:t xml:space="preserve"> </w:t>
      </w:r>
      <w:r w:rsidR="00AA06C1">
        <w:rPr>
          <w:rFonts w:ascii="Phetsarath OT" w:hAnsi="Phetsarath OT" w:cs="Phetsarath OT" w:hint="cs"/>
          <w:cs/>
          <w:lang w:bidi="lo-LA"/>
        </w:rPr>
        <w:t>ຕ້ອງ</w:t>
      </w:r>
      <w:r w:rsidRPr="00D35C5A">
        <w:rPr>
          <w:rFonts w:ascii="Phetsarath OT" w:hAnsi="Phetsarath OT" w:cs="Phetsarath OT" w:hint="cs"/>
          <w:cs/>
          <w:lang w:bidi="lo-LA"/>
        </w:rPr>
        <w:t>ປະຕິບັດ</w:t>
      </w:r>
      <w:r w:rsidRPr="00D35C5A">
        <w:rPr>
          <w:rFonts w:ascii="Phetsarath OT" w:hAnsi="Phetsarath OT" w:cs="Phetsarath OT"/>
        </w:rPr>
        <w:t>​</w:t>
      </w:r>
      <w:r w:rsidRPr="00D35C5A">
        <w:rPr>
          <w:rFonts w:ascii="Phetsarath OT" w:hAnsi="Phetsarath OT" w:cs="Phetsarath OT"/>
          <w:cs/>
          <w:lang w:bidi="lo-LA"/>
        </w:rPr>
        <w:t>ຕາມ</w:t>
      </w:r>
      <w:r w:rsidRPr="00D35C5A">
        <w:rPr>
          <w:rFonts w:ascii="Phetsarath OT" w:hAnsi="Phetsarath OT" w:cs="Phetsarath OT"/>
        </w:rPr>
        <w:t>​</w:t>
      </w:r>
      <w:r w:rsidRPr="00D35C5A">
        <w:rPr>
          <w:rFonts w:ascii="Phetsarath OT" w:hAnsi="Phetsarath OT" w:cs="Phetsarath OT"/>
          <w:cs/>
          <w:lang w:bidi="lo-LA"/>
        </w:rPr>
        <w:t>ຫຼັກການພື້ນຖານ</w:t>
      </w:r>
      <w:r w:rsidRPr="00D35C5A">
        <w:rPr>
          <w:rFonts w:ascii="Phetsarath OT" w:hAnsi="Phetsarath OT" w:cs="Phetsarath OT"/>
        </w:rPr>
        <w:t xml:space="preserve"> </w:t>
      </w:r>
      <w:r w:rsidRPr="00D35C5A">
        <w:rPr>
          <w:rFonts w:ascii="Phetsarath OT" w:hAnsi="Phetsarath OT" w:cs="Phetsarath OT"/>
          <w:cs/>
          <w:lang w:bidi="lo-LA"/>
        </w:rPr>
        <w:t>ດັ່ງ</w:t>
      </w:r>
      <w:r w:rsidRPr="00D35C5A">
        <w:rPr>
          <w:rFonts w:ascii="Phetsarath OT" w:hAnsi="Phetsarath OT" w:cs="Phetsarath OT"/>
        </w:rPr>
        <w:t>​</w:t>
      </w:r>
      <w:r w:rsidRPr="00D35C5A">
        <w:rPr>
          <w:rFonts w:ascii="Phetsarath OT" w:hAnsi="Phetsarath OT" w:cs="Phetsarath OT"/>
          <w:cs/>
          <w:lang w:bidi="lo-LA"/>
        </w:rPr>
        <w:t>ນີ້</w:t>
      </w:r>
      <w:r w:rsidRPr="00D35C5A">
        <w:rPr>
          <w:rFonts w:ascii="Phetsarath OT" w:hAnsi="Phetsarath OT" w:cs="Phetsarath OT"/>
        </w:rPr>
        <w:t>:</w:t>
      </w:r>
    </w:p>
    <w:p w:rsidR="00D961D2" w:rsidRPr="00D35C5A" w:rsidRDefault="00D961D2" w:rsidP="00F950F4">
      <w:pPr>
        <w:numPr>
          <w:ilvl w:val="0"/>
          <w:numId w:val="17"/>
        </w:numPr>
        <w:tabs>
          <w:tab w:val="left" w:pos="1080"/>
        </w:tabs>
        <w:ind w:left="1620" w:hanging="900"/>
        <w:jc w:val="both"/>
        <w:rPr>
          <w:rFonts w:ascii="Phetsarath OT" w:hAnsi="Phetsarath OT" w:cs="Phetsarath OT"/>
        </w:rPr>
      </w:pPr>
      <w:r w:rsidRPr="00D35C5A">
        <w:rPr>
          <w:rFonts w:ascii="Phetsarath OT" w:hAnsi="Phetsarath OT" w:cs="Phetsarath OT" w:hint="cs"/>
          <w:cs/>
          <w:lang w:bidi="lo-LA"/>
        </w:rPr>
        <w:t>ມີຄວາມ</w:t>
      </w:r>
      <w:r w:rsidRPr="00D35C5A">
        <w:rPr>
          <w:rFonts w:ascii="Phetsarath OT" w:hAnsi="Phetsarath OT" w:cs="Phetsarath OT"/>
          <w:cs/>
          <w:lang w:bidi="lo-LA"/>
        </w:rPr>
        <w:t>ໂປ່ງ​ໃສ ​ແລະ ຍຸຕິ​ທຳ</w:t>
      </w:r>
      <w:r w:rsidRPr="00D35C5A">
        <w:rPr>
          <w:rFonts w:ascii="Phetsarath OT" w:hAnsi="Phetsarath OT" w:cs="Phetsarath OT"/>
        </w:rPr>
        <w:t>;</w:t>
      </w:r>
    </w:p>
    <w:p w:rsidR="00D961D2" w:rsidRPr="00D35C5A" w:rsidRDefault="00DC229D" w:rsidP="00F950F4">
      <w:pPr>
        <w:numPr>
          <w:ilvl w:val="0"/>
          <w:numId w:val="17"/>
        </w:numPr>
        <w:tabs>
          <w:tab w:val="left" w:pos="1080"/>
        </w:tabs>
        <w:ind w:left="1620" w:hanging="900"/>
        <w:jc w:val="both"/>
        <w:rPr>
          <w:rFonts w:ascii="Phetsarath OT" w:hAnsi="Phetsarath OT" w:cs="Phetsarath OT"/>
        </w:rPr>
      </w:pPr>
      <w:r>
        <w:rPr>
          <w:rFonts w:ascii="Phetsarath OT" w:hAnsi="Phetsarath OT" w:cs="Phetsarath OT" w:hint="cs"/>
          <w:cs/>
          <w:lang w:bidi="lo-LA"/>
        </w:rPr>
        <w:t>ເພື່ອ</w:t>
      </w:r>
      <w:r w:rsidR="00D961D2" w:rsidRPr="00D35C5A">
        <w:rPr>
          <w:rFonts w:ascii="Phetsarath OT" w:hAnsi="Phetsarath OT" w:cs="Phetsarath OT"/>
          <w:cs/>
          <w:lang w:bidi="lo-LA"/>
        </w:rPr>
        <w:t>ຜົນ​ປະ​ໂຫຍ​ດສູງ​ສຸດຂອງບໍລິສັດ</w:t>
      </w:r>
      <w:r w:rsidR="00D961D2" w:rsidRPr="00D35C5A">
        <w:rPr>
          <w:rFonts w:ascii="Phetsarath OT" w:hAnsi="Phetsarath OT" w:cs="Phetsarath OT"/>
        </w:rPr>
        <w:t>;</w:t>
      </w:r>
    </w:p>
    <w:p w:rsidR="00D961D2" w:rsidRPr="00D35C5A" w:rsidRDefault="00D961D2" w:rsidP="00F950F4">
      <w:pPr>
        <w:numPr>
          <w:ilvl w:val="0"/>
          <w:numId w:val="17"/>
        </w:numPr>
        <w:tabs>
          <w:tab w:val="left" w:pos="1080"/>
        </w:tabs>
        <w:ind w:left="1620" w:hanging="900"/>
        <w:jc w:val="both"/>
        <w:rPr>
          <w:rFonts w:ascii="Phetsarath OT" w:hAnsi="Phetsarath OT" w:cs="Phetsarath OT"/>
        </w:rPr>
      </w:pPr>
      <w:r w:rsidRPr="00D35C5A">
        <w:rPr>
          <w:rFonts w:ascii="Phetsarath OT" w:hAnsi="Phetsarath OT" w:cs="Phetsarath OT"/>
          <w:cs/>
          <w:lang w:bidi="lo-LA"/>
        </w:rPr>
        <w:t>ປະຕິບັດ​ຕາມ​ຂັ້ນ​ຕອນທີ່ຖືກຕ້ອງ</w:t>
      </w:r>
      <w:r w:rsidRPr="00D35C5A">
        <w:rPr>
          <w:rFonts w:ascii="Phetsarath OT" w:hAnsi="Phetsarath OT" w:cs="Phetsarath OT"/>
        </w:rPr>
        <w:t>​;</w:t>
      </w:r>
    </w:p>
    <w:p w:rsidR="00AA7EFC" w:rsidRDefault="00D961D2" w:rsidP="00F950F4">
      <w:pPr>
        <w:numPr>
          <w:ilvl w:val="0"/>
          <w:numId w:val="17"/>
        </w:numPr>
        <w:tabs>
          <w:tab w:val="left" w:pos="1080"/>
        </w:tabs>
        <w:ind w:left="1620" w:hanging="900"/>
        <w:jc w:val="both"/>
        <w:rPr>
          <w:rFonts w:ascii="Phetsarath OT" w:hAnsi="Phetsarath OT" w:cs="Phetsarath OT"/>
        </w:rPr>
      </w:pPr>
      <w:r w:rsidRPr="00D35C5A">
        <w:rPr>
          <w:rFonts w:ascii="Phetsarath OT" w:hAnsi="Phetsarath OT" w:cs="Phetsarath OT"/>
          <w:cs/>
          <w:lang w:bidi="lo-LA"/>
        </w:rPr>
        <w:t>​ເປີດ​ເຜີຍ​ຂໍ້​ມູນ​ໃຫ້​</w:t>
      </w:r>
      <w:r w:rsidR="00C95BEE">
        <w:rPr>
          <w:rFonts w:ascii="Phetsarath OT" w:hAnsi="Phetsarath OT" w:cs="Phetsarath OT"/>
          <w:cs/>
          <w:lang w:bidi="lo-LA"/>
        </w:rPr>
        <w:t>ຜູ້</w:t>
      </w:r>
      <w:r w:rsidRPr="00D35C5A">
        <w:rPr>
          <w:rFonts w:ascii="Phetsarath OT" w:hAnsi="Phetsarath OT" w:cs="Phetsarath OT"/>
          <w:cs/>
          <w:lang w:bidi="lo-LA"/>
        </w:rPr>
        <w:t>​ລົງທຶນ​ຮັບ​ຊາບ</w:t>
      </w:r>
      <w:r w:rsidRPr="00D35C5A">
        <w:rPr>
          <w:rFonts w:ascii="Phetsarath OT" w:hAnsi="Phetsarath OT" w:cs="Phetsarath OT"/>
        </w:rPr>
        <w:t>.</w:t>
      </w:r>
    </w:p>
    <w:p w:rsidR="00A36BE6" w:rsidRDefault="00A36BE6" w:rsidP="00A36BE6">
      <w:pPr>
        <w:pStyle w:val="Heading2"/>
        <w:tabs>
          <w:tab w:val="left" w:pos="810"/>
          <w:tab w:val="left" w:pos="1260"/>
        </w:tabs>
        <w:spacing w:before="0" w:after="0"/>
        <w:jc w:val="both"/>
        <w:rPr>
          <w:rFonts w:ascii="Phetsarath OT" w:hAnsi="Phetsarath OT" w:cs="Phetsarath OT"/>
          <w:i w:val="0"/>
          <w:iCs w:val="0"/>
          <w:sz w:val="24"/>
          <w:szCs w:val="24"/>
          <w:lang w:bidi="lo-LA"/>
        </w:rPr>
      </w:pPr>
      <w:bookmarkStart w:id="7" w:name="_Toc390431668"/>
    </w:p>
    <w:p w:rsidR="00513E6C" w:rsidRPr="00D35C5A" w:rsidRDefault="00513E6C" w:rsidP="00A36BE6">
      <w:pPr>
        <w:pStyle w:val="Heading2"/>
        <w:tabs>
          <w:tab w:val="left" w:pos="810"/>
          <w:tab w:val="left" w:pos="1260"/>
        </w:tabs>
        <w:spacing w:before="0" w:after="0"/>
        <w:jc w:val="both"/>
        <w:rPr>
          <w:rFonts w:ascii="Phetsarath OT" w:hAnsi="Phetsarath OT" w:cs="Phetsarath OT"/>
          <w:i w:val="0"/>
          <w:iCs w:val="0"/>
          <w:sz w:val="24"/>
          <w:szCs w:val="24"/>
        </w:rPr>
      </w:pPr>
      <w:r w:rsidRPr="00D35C5A">
        <w:rPr>
          <w:rFonts w:ascii="Phetsarath OT" w:hAnsi="Phetsarath OT" w:cs="Phetsarath OT"/>
          <w:i w:val="0"/>
          <w:iCs w:val="0"/>
          <w:sz w:val="24"/>
          <w:szCs w:val="24"/>
          <w:cs/>
          <w:lang w:bidi="lo-LA"/>
        </w:rPr>
        <w:t>ມາດຕາ</w:t>
      </w:r>
      <w:r w:rsidR="00E12E48">
        <w:rPr>
          <w:rFonts w:ascii="Phetsarath OT" w:hAnsi="Phetsarath OT" w:cs="Phetsarath OT"/>
          <w:i w:val="0"/>
          <w:iCs w:val="0"/>
          <w:sz w:val="24"/>
          <w:szCs w:val="24"/>
          <w:lang w:bidi="lo-LA"/>
        </w:rPr>
        <w:t xml:space="preserve">  </w:t>
      </w:r>
      <w:r w:rsidR="00D81153">
        <w:rPr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t>5</w:t>
      </w:r>
      <w:r w:rsidR="00E12E48">
        <w:rPr>
          <w:rFonts w:ascii="Phetsarath OT" w:hAnsi="Phetsarath OT" w:cs="Phetsarath OT"/>
          <w:i w:val="0"/>
          <w:iCs w:val="0"/>
          <w:sz w:val="24"/>
          <w:szCs w:val="24"/>
        </w:rPr>
        <w:t xml:space="preserve">   </w:t>
      </w:r>
      <w:r w:rsidRPr="00D35C5A">
        <w:rPr>
          <w:rFonts w:ascii="Phetsarath OT" w:hAnsi="Phetsarath OT" w:cs="Phetsarath OT"/>
          <w:i w:val="0"/>
          <w:iCs w:val="0"/>
          <w:sz w:val="24"/>
          <w:szCs w:val="24"/>
          <w:cs/>
          <w:lang w:bidi="lo-LA"/>
        </w:rPr>
        <w:t>ຂອບ​ເຂດ​ການ​ນຳ​ໃຊ້</w:t>
      </w:r>
      <w:bookmarkEnd w:id="7"/>
    </w:p>
    <w:p w:rsidR="008467EC" w:rsidRPr="00211C83" w:rsidRDefault="00AD5B34" w:rsidP="00F950F4">
      <w:pPr>
        <w:ind w:left="540" w:firstLine="540"/>
        <w:jc w:val="thaiDistribute"/>
        <w:rPr>
          <w:rFonts w:ascii="Phetsarath OT" w:eastAsia="Arial Unicode MS" w:hAnsi="Phetsarath OT" w:cs="Phetsarath OT"/>
          <w:strike/>
          <w:cs/>
          <w:lang w:bidi="lo-LA"/>
        </w:rPr>
      </w:pPr>
      <w:r>
        <w:rPr>
          <w:rFonts w:ascii="Phetsarath OT" w:hAnsi="Phetsarath OT" w:cs="Phetsarath OT" w:hint="cs"/>
          <w:cs/>
          <w:lang w:bidi="lo-LA"/>
        </w:rPr>
        <w:t>ຂໍ້ຕົກລົງ</w:t>
      </w:r>
      <w:r w:rsidR="00513E6C" w:rsidRPr="00D35C5A">
        <w:rPr>
          <w:rFonts w:ascii="Phetsarath OT" w:hAnsi="Phetsarath OT" w:cs="Phetsarath OT"/>
          <w:cs/>
          <w:lang w:bidi="lo-LA"/>
        </w:rPr>
        <w:t>ສະບັບນີ້ ນໍາໃຊ້ສໍາລັບ</w:t>
      </w:r>
      <w:r w:rsidR="00513E6C" w:rsidRPr="00D35C5A">
        <w:rPr>
          <w:rFonts w:ascii="Phetsarath OT" w:hAnsi="Phetsarath OT" w:cs="Phetsarath OT"/>
        </w:rPr>
        <w:t xml:space="preserve"> </w:t>
      </w:r>
      <w:r w:rsidR="00513E6C" w:rsidRPr="00D35C5A">
        <w:rPr>
          <w:rFonts w:ascii="Phetsarath OT" w:eastAsia="Arial Unicode MS" w:hAnsi="Phetsarath OT" w:cs="Phetsarath OT"/>
          <w:cs/>
          <w:lang w:bidi="lo-LA"/>
        </w:rPr>
        <w:t>ບໍລິສັດ</w:t>
      </w:r>
      <w:r w:rsidR="00513E6C" w:rsidRPr="00D35C5A">
        <w:rPr>
          <w:rFonts w:ascii="Phetsarath OT" w:eastAsia="Arial Unicode MS" w:hAnsi="Phetsarath OT" w:cs="Phetsarath OT"/>
        </w:rPr>
        <w:t>​</w:t>
      </w:r>
      <w:r w:rsidR="00513E6C" w:rsidRPr="00D35C5A">
        <w:rPr>
          <w:rFonts w:ascii="Phetsarath OT" w:eastAsia="Arial Unicode MS" w:hAnsi="Phetsarath OT" w:cs="Phetsarath OT"/>
          <w:cs/>
          <w:lang w:bidi="lo-LA"/>
        </w:rPr>
        <w:t>ຈົດ</w:t>
      </w:r>
      <w:r w:rsidR="00513E6C" w:rsidRPr="00D35C5A">
        <w:rPr>
          <w:rFonts w:ascii="Phetsarath OT" w:eastAsia="Arial Unicode MS" w:hAnsi="Phetsarath OT" w:cs="Phetsarath OT"/>
        </w:rPr>
        <w:t>​</w:t>
      </w:r>
      <w:r w:rsidR="00513E6C" w:rsidRPr="00D35C5A">
        <w:rPr>
          <w:rFonts w:ascii="Phetsarath OT" w:eastAsia="Arial Unicode MS" w:hAnsi="Phetsarath OT" w:cs="Phetsarath OT"/>
          <w:cs/>
          <w:lang w:bidi="lo-LA"/>
        </w:rPr>
        <w:t>ທະບຽນ</w:t>
      </w:r>
      <w:r w:rsidR="00513E6C" w:rsidRPr="00D35C5A">
        <w:rPr>
          <w:rFonts w:ascii="Phetsarath OT" w:eastAsia="Arial Unicode MS" w:hAnsi="Phetsarath OT" w:cs="Phetsarath OT"/>
        </w:rPr>
        <w:t xml:space="preserve">, </w:t>
      </w:r>
      <w:r w:rsidR="0059072B">
        <w:rPr>
          <w:rFonts w:ascii="Phetsarath OT" w:eastAsia="Arial Unicode MS" w:hAnsi="Phetsarath OT" w:cs="Phetsarath OT"/>
          <w:lang w:bidi="lo-LA"/>
        </w:rPr>
        <w:t xml:space="preserve"> </w:t>
      </w:r>
      <w:r w:rsidR="00513E6C" w:rsidRPr="00D35C5A">
        <w:rPr>
          <w:rFonts w:ascii="Phetsarath OT" w:eastAsia="Arial Unicode MS" w:hAnsi="Phetsarath OT" w:cs="Phetsarath OT"/>
          <w:cs/>
          <w:lang w:bidi="lo-LA"/>
        </w:rPr>
        <w:t>ບຸກຄົນ</w:t>
      </w:r>
      <w:r w:rsidR="00513E6C" w:rsidRPr="00D35C5A">
        <w:rPr>
          <w:rFonts w:ascii="Phetsarath OT" w:eastAsia="Arial Unicode MS" w:hAnsi="Phetsarath OT" w:cs="Phetsarath OT"/>
        </w:rPr>
        <w:t>​</w:t>
      </w:r>
      <w:r w:rsidR="002077BB">
        <w:rPr>
          <w:rFonts w:ascii="Phetsarath OT" w:eastAsia="Arial Unicode MS" w:hAnsi="Phetsarath OT" w:cs="Phetsarath OT" w:hint="cs"/>
          <w:cs/>
          <w:lang w:bidi="lo-LA"/>
        </w:rPr>
        <w:t>​ ​ແລະ</w:t>
      </w:r>
      <w:r w:rsidR="00513E6C" w:rsidRPr="00D35C5A">
        <w:rPr>
          <w:rFonts w:ascii="Phetsarath OT" w:eastAsia="Arial Unicode MS" w:hAnsi="Phetsarath OT" w:cs="Phetsarath OT"/>
        </w:rPr>
        <w:t xml:space="preserve"> </w:t>
      </w:r>
      <w:r w:rsidR="00513E6C" w:rsidRPr="00D35C5A">
        <w:rPr>
          <w:rFonts w:ascii="Phetsarath OT" w:eastAsia="Arial Unicode MS" w:hAnsi="Phetsarath OT" w:cs="Phetsarath OT"/>
          <w:cs/>
          <w:lang w:bidi="lo-LA"/>
        </w:rPr>
        <w:t>ນິຕິ</w:t>
      </w:r>
      <w:r w:rsidR="00513E6C" w:rsidRPr="00D35C5A">
        <w:rPr>
          <w:rFonts w:ascii="Phetsarath OT" w:eastAsia="Arial Unicode MS" w:hAnsi="Phetsarath OT" w:cs="Phetsarath OT"/>
        </w:rPr>
        <w:t>​</w:t>
      </w:r>
      <w:r w:rsidR="00513E6C" w:rsidRPr="00D35C5A">
        <w:rPr>
          <w:rFonts w:ascii="Phetsarath OT" w:eastAsia="Arial Unicode MS" w:hAnsi="Phetsarath OT" w:cs="Phetsarath OT"/>
          <w:cs/>
          <w:lang w:bidi="lo-LA"/>
        </w:rPr>
        <w:t>ບຸກ</w:t>
      </w:r>
      <w:r w:rsidR="00513E6C" w:rsidRPr="00D35C5A">
        <w:rPr>
          <w:rFonts w:ascii="Phetsarath OT" w:eastAsia="Arial Unicode MS" w:hAnsi="Phetsarath OT" w:cs="Phetsarath OT"/>
        </w:rPr>
        <w:t>​</w:t>
      </w:r>
      <w:r w:rsidR="00513E6C" w:rsidRPr="00D35C5A">
        <w:rPr>
          <w:rFonts w:ascii="Phetsarath OT" w:eastAsia="Arial Unicode MS" w:hAnsi="Phetsarath OT" w:cs="Phetsarath OT"/>
          <w:cs/>
          <w:lang w:bidi="lo-LA"/>
        </w:rPr>
        <w:t>ຄົນ</w:t>
      </w:r>
      <w:r w:rsidR="00513E6C" w:rsidRPr="00D35C5A">
        <w:rPr>
          <w:rFonts w:ascii="Phetsarath OT" w:eastAsia="Arial Unicode MS" w:hAnsi="Phetsarath OT" w:cs="Phetsarath OT"/>
        </w:rPr>
        <w:t>​</w:t>
      </w:r>
      <w:r w:rsidR="00513E6C" w:rsidRPr="00D35C5A">
        <w:rPr>
          <w:rFonts w:ascii="Phetsarath OT" w:eastAsia="Arial Unicode MS" w:hAnsi="Phetsarath OT" w:cs="Phetsarath OT"/>
          <w:cs/>
          <w:lang w:bidi="lo-LA"/>
        </w:rPr>
        <w:t>ທີ່ກ່ຽວພັນ</w:t>
      </w:r>
      <w:r w:rsidR="00513E6C" w:rsidRPr="00D35C5A">
        <w:rPr>
          <w:rFonts w:ascii="Phetsarath OT" w:eastAsia="Arial Unicode MS" w:hAnsi="Phetsarath OT" w:cs="Phetsarath OT" w:hint="cs"/>
          <w:cs/>
          <w:lang w:bidi="lo-LA"/>
        </w:rPr>
        <w:t xml:space="preserve"> ທັງ​ພາຍ​ໃນ ​ແລະ ຕ່າງປະ​ເທດ</w:t>
      </w:r>
      <w:r w:rsidR="00513E6C" w:rsidRPr="00D35C5A">
        <w:rPr>
          <w:rFonts w:ascii="Phetsarath OT" w:eastAsia="Arial Unicode MS" w:hAnsi="Phetsarath OT" w:cs="Phetsarath OT"/>
          <w:cs/>
          <w:lang w:bidi="lo-LA"/>
        </w:rPr>
        <w:t>​</w:t>
      </w:r>
      <w:r w:rsidR="00513E6C" w:rsidRPr="00D35C5A">
        <w:rPr>
          <w:rFonts w:ascii="Phetsarath OT" w:eastAsia="Arial Unicode MS" w:hAnsi="Phetsarath OT" w:cs="Phetsarath OT"/>
        </w:rPr>
        <w:t xml:space="preserve">. </w:t>
      </w:r>
      <w:r w:rsidR="00513E6C" w:rsidRPr="00D35C5A">
        <w:rPr>
          <w:rFonts w:ascii="Phetsarath OT" w:eastAsia="Arial Unicode MS" w:hAnsi="Phetsarath OT" w:cs="Phetsarath OT"/>
          <w:cs/>
          <w:lang w:bidi="lo-LA"/>
        </w:rPr>
        <w:t xml:space="preserve"> </w:t>
      </w:r>
    </w:p>
    <w:p w:rsidR="00906612" w:rsidRPr="00F950F4" w:rsidRDefault="00906612" w:rsidP="00F950F4">
      <w:pPr>
        <w:rPr>
          <w:rFonts w:ascii="Phetsarath OT" w:eastAsia="Arial Unicode MS" w:hAnsi="Phetsarath OT" w:cs="Phetsarath OT"/>
          <w:b/>
          <w:bCs/>
          <w:lang w:bidi="lo-LA"/>
        </w:rPr>
      </w:pPr>
    </w:p>
    <w:p w:rsidR="004D27AF" w:rsidRPr="00A36BE6" w:rsidRDefault="004D27AF" w:rsidP="00F950F4">
      <w:pPr>
        <w:jc w:val="center"/>
        <w:rPr>
          <w:rFonts w:ascii="Phetsarath OT" w:eastAsia="Arial Unicode MS" w:hAnsi="Phetsarath OT" w:cs="Phetsarath OT"/>
          <w:lang w:bidi="lo-LA"/>
        </w:rPr>
      </w:pPr>
    </w:p>
    <w:p w:rsidR="008467EC" w:rsidRPr="00F950F4" w:rsidRDefault="00D73AA7" w:rsidP="00F950F4">
      <w:pPr>
        <w:jc w:val="center"/>
        <w:rPr>
          <w:rFonts w:ascii="Phetsarath OT" w:eastAsia="Arial Unicode MS" w:hAnsi="Phetsarath OT" w:cs="Phetsarath OT"/>
          <w:sz w:val="28"/>
          <w:szCs w:val="28"/>
          <w:cs/>
          <w:lang w:bidi="lo-LA"/>
        </w:rPr>
      </w:pPr>
      <w:r w:rsidRPr="00F950F4">
        <w:rPr>
          <w:rFonts w:ascii="Phetsarath OT" w:eastAsia="Arial Unicode MS" w:hAnsi="Phetsarath OT" w:cs="Phetsarath OT" w:hint="cs"/>
          <w:b/>
          <w:bCs/>
          <w:sz w:val="28"/>
          <w:szCs w:val="28"/>
          <w:cs/>
          <w:lang w:bidi="lo-LA"/>
        </w:rPr>
        <w:t>ໝ</w:t>
      </w:r>
      <w:r w:rsidR="00C20857" w:rsidRPr="00F950F4">
        <w:rPr>
          <w:rFonts w:ascii="Phetsarath OT" w:eastAsia="Arial Unicode MS" w:hAnsi="Phetsarath OT" w:cs="Phetsarath OT" w:hint="cs"/>
          <w:b/>
          <w:bCs/>
          <w:sz w:val="28"/>
          <w:szCs w:val="28"/>
          <w:cs/>
          <w:lang w:bidi="lo-LA"/>
        </w:rPr>
        <w:t>ວດທີ</w:t>
      </w:r>
      <w:r w:rsidR="00C20857" w:rsidRPr="00F950F4">
        <w:rPr>
          <w:rFonts w:ascii="Phetsarath OT" w:eastAsia="Arial Unicode MS" w:hAnsi="Phetsarath OT" w:cs="Phetsarath OT"/>
          <w:b/>
          <w:bCs/>
          <w:sz w:val="28"/>
          <w:szCs w:val="28"/>
        </w:rPr>
        <w:t xml:space="preserve"> </w:t>
      </w:r>
      <w:r w:rsidR="00680574" w:rsidRPr="00F950F4">
        <w:rPr>
          <w:rFonts w:ascii="Phetsarath OT" w:eastAsia="Arial Unicode MS" w:hAnsi="Phetsarath OT" w:cs="Phetsarath OT"/>
          <w:b/>
          <w:bCs/>
          <w:sz w:val="28"/>
          <w:szCs w:val="28"/>
        </w:rPr>
        <w:t>2</w:t>
      </w:r>
      <w:bookmarkEnd w:id="6"/>
    </w:p>
    <w:p w:rsidR="009939E7" w:rsidRDefault="009939E7" w:rsidP="00F950F4">
      <w:pPr>
        <w:jc w:val="center"/>
        <w:rPr>
          <w:rFonts w:ascii="Phetsarath OT" w:eastAsia="Arial Unicode MS" w:hAnsi="Phetsarath OT" w:cs="Phetsarath OT"/>
          <w:sz w:val="28"/>
          <w:szCs w:val="28"/>
          <w:lang w:bidi="lo-LA"/>
        </w:rPr>
      </w:pPr>
      <w:bookmarkStart w:id="8" w:name="_Toc390431671"/>
      <w:r w:rsidRPr="00F950F4">
        <w:rPr>
          <w:rFonts w:ascii="Phetsarath OT" w:eastAsia="Arial Unicode MS" w:hAnsi="Phetsarath OT" w:cs="Phetsarath OT" w:hint="cs"/>
          <w:b/>
          <w:bCs/>
          <w:sz w:val="28"/>
          <w:szCs w:val="28"/>
          <w:cs/>
          <w:lang w:bidi="lo-LA"/>
        </w:rPr>
        <w:t>ລາຍການທີ່ກ່ຽວພັນ</w:t>
      </w:r>
      <w:r w:rsidR="00B4106E" w:rsidRPr="00F950F4">
        <w:rPr>
          <w:rFonts w:ascii="Phetsarath OT" w:eastAsia="Arial Unicode MS" w:hAnsi="Phetsarath OT" w:cs="Phetsarath OT" w:hint="cs"/>
          <w:b/>
          <w:bCs/>
          <w:sz w:val="28"/>
          <w:szCs w:val="28"/>
          <w:cs/>
          <w:lang w:bidi="lo-LA"/>
        </w:rPr>
        <w:t>ຂອງບໍລິສັດ</w:t>
      </w:r>
      <w:bookmarkEnd w:id="8"/>
    </w:p>
    <w:p w:rsidR="00127E13" w:rsidRPr="00D35C5A" w:rsidRDefault="00127E13" w:rsidP="00F950F4">
      <w:pPr>
        <w:jc w:val="thaiDistribute"/>
        <w:rPr>
          <w:rFonts w:ascii="Phetsarath OT" w:eastAsia="Arial Unicode MS" w:hAnsi="Phetsarath OT" w:cs="Phetsarath OT"/>
          <w:lang w:bidi="lo-LA"/>
        </w:rPr>
      </w:pPr>
    </w:p>
    <w:p w:rsidR="00B01C89" w:rsidRDefault="00B01C89" w:rsidP="00F950F4">
      <w:pPr>
        <w:tabs>
          <w:tab w:val="left" w:pos="810"/>
          <w:tab w:val="left" w:pos="1260"/>
        </w:tabs>
        <w:jc w:val="both"/>
        <w:rPr>
          <w:rFonts w:ascii="Phetsarath OT" w:eastAsia="Arial Unicode MS" w:hAnsi="Phetsarath OT" w:cs="Phetsarath OT"/>
          <w:b/>
          <w:bCs/>
          <w:lang w:bidi="lo-LA"/>
        </w:rPr>
      </w:pPr>
      <w:r>
        <w:rPr>
          <w:rFonts w:ascii="Phetsarath OT" w:eastAsia="Arial Unicode MS" w:hAnsi="Phetsarath OT" w:cs="Phetsarath OT" w:hint="cs"/>
          <w:b/>
          <w:bCs/>
          <w:cs/>
          <w:lang w:bidi="lo-LA"/>
        </w:rPr>
        <w:t>ມາດຕາ</w:t>
      </w:r>
      <w:r w:rsidR="00E12E48">
        <w:rPr>
          <w:rFonts w:ascii="Phetsarath OT" w:eastAsia="Arial Unicode MS" w:hAnsi="Phetsarath OT" w:cs="Phetsarath OT"/>
          <w:b/>
          <w:bCs/>
          <w:lang w:bidi="lo-LA"/>
        </w:rPr>
        <w:t xml:space="preserve">  </w:t>
      </w:r>
      <w:r>
        <w:rPr>
          <w:rFonts w:ascii="Phetsarath OT" w:eastAsia="Arial Unicode MS" w:hAnsi="Phetsarath OT" w:cs="Phetsarath OT" w:hint="cs"/>
          <w:b/>
          <w:bCs/>
          <w:cs/>
          <w:lang w:bidi="lo-LA"/>
        </w:rPr>
        <w:t>6</w:t>
      </w:r>
      <w:r w:rsidR="00E12E48">
        <w:rPr>
          <w:rFonts w:ascii="Phetsarath OT" w:eastAsia="Arial Unicode MS" w:hAnsi="Phetsarath OT" w:cs="Phetsarath OT"/>
          <w:b/>
          <w:bCs/>
          <w:lang w:bidi="lo-LA"/>
        </w:rPr>
        <w:t xml:space="preserve">   </w:t>
      </w:r>
      <w:r>
        <w:rPr>
          <w:rFonts w:ascii="Phetsarath OT" w:eastAsia="Arial Unicode MS" w:hAnsi="Phetsarath OT" w:cs="Phetsarath OT" w:hint="cs"/>
          <w:b/>
          <w:bCs/>
          <w:cs/>
          <w:lang w:bidi="lo-LA"/>
        </w:rPr>
        <w:t>ຂັ້ນຕອນການດຳເນີນ</w:t>
      </w:r>
      <w:r w:rsidR="006A00E9">
        <w:rPr>
          <w:rFonts w:ascii="Phetsarath OT" w:eastAsia="Arial Unicode MS" w:hAnsi="Phetsarath OT" w:cs="Phetsarath OT" w:hint="cs"/>
          <w:b/>
          <w:bCs/>
          <w:cs/>
          <w:lang w:bidi="lo-LA"/>
        </w:rPr>
        <w:t>ລາຍການທີ່ກ່ຽວພັນ</w:t>
      </w:r>
    </w:p>
    <w:p w:rsidR="006A00E9" w:rsidRDefault="006A00E9" w:rsidP="00F950F4">
      <w:pPr>
        <w:tabs>
          <w:tab w:val="left" w:pos="540"/>
          <w:tab w:val="left" w:pos="1080"/>
        </w:tabs>
        <w:jc w:val="both"/>
        <w:rPr>
          <w:rFonts w:ascii="Phetsarath OT" w:eastAsia="Arial Unicode MS" w:hAnsi="Phetsarath OT" w:cs="Phetsarath OT"/>
          <w:lang w:bidi="lo-LA"/>
        </w:rPr>
      </w:pPr>
      <w:r>
        <w:rPr>
          <w:rFonts w:ascii="Phetsarath OT" w:eastAsia="Arial Unicode MS" w:hAnsi="Phetsarath OT" w:cs="Phetsarath OT" w:hint="cs"/>
          <w:b/>
          <w:bCs/>
          <w:cs/>
          <w:lang w:bidi="lo-LA"/>
        </w:rPr>
        <w:tab/>
      </w:r>
      <w:r>
        <w:rPr>
          <w:rFonts w:ascii="Phetsarath OT" w:eastAsia="Arial Unicode MS" w:hAnsi="Phetsarath OT" w:cs="Phetsarath OT" w:hint="cs"/>
          <w:b/>
          <w:bCs/>
          <w:cs/>
          <w:lang w:bidi="lo-LA"/>
        </w:rPr>
        <w:tab/>
      </w:r>
      <w:r w:rsidR="0084378B">
        <w:rPr>
          <w:rFonts w:ascii="Phetsarath OT" w:eastAsia="Arial Unicode MS" w:hAnsi="Phetsarath OT" w:cs="Phetsarath OT" w:hint="cs"/>
          <w:cs/>
          <w:lang w:bidi="lo-LA"/>
        </w:rPr>
        <w:t>ການດຳເນີນລາຍການທີ່ກ່ຽວພັນຕ້ອງປ</w:t>
      </w:r>
      <w:r w:rsidR="006C6F1E">
        <w:rPr>
          <w:rFonts w:ascii="Phetsarath OT" w:eastAsia="Arial Unicode MS" w:hAnsi="Phetsarath OT" w:cs="Phetsarath OT" w:hint="cs"/>
          <w:cs/>
          <w:lang w:bidi="lo-LA"/>
        </w:rPr>
        <w:t>ະຕິບັດຕາມຂັ້ນຕອນ ດັ່ງນີ້:</w:t>
      </w:r>
    </w:p>
    <w:p w:rsidR="006C6F1E" w:rsidRDefault="00F11F91" w:rsidP="00F950F4">
      <w:pPr>
        <w:pStyle w:val="ListParagraph"/>
        <w:numPr>
          <w:ilvl w:val="0"/>
          <w:numId w:val="36"/>
        </w:numPr>
        <w:tabs>
          <w:tab w:val="left" w:pos="567"/>
          <w:tab w:val="left" w:pos="709"/>
          <w:tab w:val="left" w:pos="1080"/>
          <w:tab w:val="left" w:pos="1620"/>
        </w:tabs>
        <w:ind w:firstLine="0"/>
        <w:jc w:val="both"/>
        <w:rPr>
          <w:rFonts w:ascii="Phetsarath OT" w:eastAsia="Arial Unicode MS" w:hAnsi="Phetsarath OT" w:cs="Phetsarath OT"/>
          <w:lang w:bidi="lo-LA"/>
        </w:rPr>
      </w:pPr>
      <w:r>
        <w:rPr>
          <w:rFonts w:ascii="Phetsarath OT" w:eastAsia="Arial Unicode MS" w:hAnsi="Phetsarath OT" w:cs="Phetsarath OT" w:hint="cs"/>
          <w:cs/>
          <w:lang w:bidi="lo-LA"/>
        </w:rPr>
        <w:t>ຂັ້ນຕອນ</w:t>
      </w:r>
      <w:r w:rsidR="00B72ECA">
        <w:rPr>
          <w:rFonts w:ascii="Phetsarath OT" w:eastAsia="Arial Unicode MS" w:hAnsi="Phetsarath OT" w:cs="Phetsarath OT" w:hint="cs"/>
          <w:cs/>
          <w:lang w:bidi="lo-LA"/>
        </w:rPr>
        <w:t>ການ</w:t>
      </w:r>
      <w:r>
        <w:rPr>
          <w:rFonts w:ascii="Phetsarath OT" w:eastAsia="Arial Unicode MS" w:hAnsi="Phetsarath OT" w:cs="Phetsarath OT" w:hint="cs"/>
          <w:cs/>
          <w:lang w:bidi="lo-LA"/>
        </w:rPr>
        <w:t>ກວດກາ ບຸກຄົນ ແລະ ນິຕິບຸກຄົນ ທີ່ກ່ຽວພັນຂອງບໍລິສັດ;</w:t>
      </w:r>
    </w:p>
    <w:p w:rsidR="00F11F91" w:rsidRDefault="00F11F91" w:rsidP="00F950F4">
      <w:pPr>
        <w:pStyle w:val="ListParagraph"/>
        <w:numPr>
          <w:ilvl w:val="0"/>
          <w:numId w:val="36"/>
        </w:numPr>
        <w:tabs>
          <w:tab w:val="left" w:pos="567"/>
          <w:tab w:val="left" w:pos="709"/>
          <w:tab w:val="left" w:pos="1080"/>
          <w:tab w:val="left" w:pos="1620"/>
        </w:tabs>
        <w:ind w:firstLine="0"/>
        <w:jc w:val="both"/>
        <w:rPr>
          <w:rFonts w:ascii="Phetsarath OT" w:eastAsia="Arial Unicode MS" w:hAnsi="Phetsarath OT" w:cs="Phetsarath OT"/>
          <w:lang w:bidi="lo-LA"/>
        </w:rPr>
      </w:pPr>
      <w:r>
        <w:rPr>
          <w:rFonts w:ascii="Phetsarath OT" w:eastAsia="Arial Unicode MS" w:hAnsi="Phetsarath OT" w:cs="Phetsarath OT" w:hint="cs"/>
          <w:cs/>
          <w:lang w:bidi="lo-LA"/>
        </w:rPr>
        <w:t>ຂັ້ນຕອນການກວດກາ</w:t>
      </w:r>
      <w:r w:rsidR="00B72ECA">
        <w:rPr>
          <w:rFonts w:ascii="Phetsarath OT" w:eastAsia="Arial Unicode MS" w:hAnsi="Phetsarath OT" w:cs="Phetsarath OT" w:hint="cs"/>
          <w:cs/>
          <w:lang w:bidi="lo-LA"/>
        </w:rPr>
        <w:t xml:space="preserve"> </w:t>
      </w:r>
      <w:r>
        <w:rPr>
          <w:rFonts w:ascii="Phetsarath OT" w:eastAsia="Arial Unicode MS" w:hAnsi="Phetsarath OT" w:cs="Phetsarath OT" w:hint="cs"/>
          <w:cs/>
          <w:lang w:bidi="lo-LA"/>
        </w:rPr>
        <w:t>ປະເພດລາຍການທີ່ກ່ຽວພັນ;</w:t>
      </w:r>
    </w:p>
    <w:p w:rsidR="00F11F91" w:rsidRDefault="00F11F91" w:rsidP="00F950F4">
      <w:pPr>
        <w:pStyle w:val="ListParagraph"/>
        <w:numPr>
          <w:ilvl w:val="0"/>
          <w:numId w:val="36"/>
        </w:numPr>
        <w:tabs>
          <w:tab w:val="left" w:pos="567"/>
          <w:tab w:val="left" w:pos="709"/>
          <w:tab w:val="left" w:pos="1080"/>
          <w:tab w:val="left" w:pos="1620"/>
        </w:tabs>
        <w:ind w:firstLine="0"/>
        <w:jc w:val="both"/>
        <w:rPr>
          <w:rFonts w:ascii="Phetsarath OT" w:eastAsia="Arial Unicode MS" w:hAnsi="Phetsarath OT" w:cs="Phetsarath OT"/>
          <w:lang w:bidi="lo-LA"/>
        </w:rPr>
      </w:pPr>
      <w:r>
        <w:rPr>
          <w:rFonts w:ascii="Phetsarath OT" w:eastAsia="Arial Unicode MS" w:hAnsi="Phetsarath OT" w:cs="Phetsarath OT" w:hint="cs"/>
          <w:cs/>
          <w:lang w:bidi="lo-LA"/>
        </w:rPr>
        <w:t>ຂັ້ນຕອນ</w:t>
      </w:r>
      <w:r w:rsidR="00B72ECA">
        <w:rPr>
          <w:rFonts w:ascii="Phetsarath OT" w:eastAsia="Arial Unicode MS" w:hAnsi="Phetsarath OT" w:cs="Phetsarath OT" w:hint="cs"/>
          <w:cs/>
          <w:lang w:bidi="lo-LA"/>
        </w:rPr>
        <w:t>ການ</w:t>
      </w:r>
      <w:r>
        <w:rPr>
          <w:rFonts w:ascii="Phetsarath OT" w:eastAsia="Arial Unicode MS" w:hAnsi="Phetsarath OT" w:cs="Phetsarath OT" w:hint="cs"/>
          <w:cs/>
          <w:lang w:bidi="lo-LA"/>
        </w:rPr>
        <w:t>ກວດກາ ການອະນຸມັດລາຍການທີ່ກ່ຽວພັນ;</w:t>
      </w:r>
    </w:p>
    <w:p w:rsidR="00E93A5F" w:rsidRPr="00F950F4" w:rsidRDefault="00F11F91" w:rsidP="00F950F4">
      <w:pPr>
        <w:pStyle w:val="ListParagraph"/>
        <w:numPr>
          <w:ilvl w:val="0"/>
          <w:numId w:val="36"/>
        </w:numPr>
        <w:tabs>
          <w:tab w:val="left" w:pos="567"/>
          <w:tab w:val="left" w:pos="709"/>
          <w:tab w:val="left" w:pos="1080"/>
          <w:tab w:val="left" w:pos="1620"/>
        </w:tabs>
        <w:ind w:firstLine="0"/>
        <w:jc w:val="both"/>
        <w:rPr>
          <w:rFonts w:ascii="Phetsarath OT" w:eastAsia="Arial Unicode MS" w:hAnsi="Phetsarath OT" w:cs="Phetsarath OT"/>
          <w:sz w:val="16"/>
          <w:szCs w:val="16"/>
          <w:lang w:bidi="lo-LA"/>
        </w:rPr>
      </w:pPr>
      <w:r>
        <w:rPr>
          <w:rFonts w:ascii="Phetsarath OT" w:eastAsia="Arial Unicode MS" w:hAnsi="Phetsarath OT" w:cs="Phetsarath OT" w:hint="cs"/>
          <w:cs/>
          <w:lang w:bidi="lo-LA"/>
        </w:rPr>
        <w:t>ຂັ້ນຕອນ</w:t>
      </w:r>
      <w:r w:rsidR="00B72ECA">
        <w:rPr>
          <w:rFonts w:ascii="Phetsarath OT" w:eastAsia="Arial Unicode MS" w:hAnsi="Phetsarath OT" w:cs="Phetsarath OT" w:hint="cs"/>
          <w:cs/>
          <w:lang w:bidi="lo-LA"/>
        </w:rPr>
        <w:t>ການ</w:t>
      </w:r>
      <w:r>
        <w:rPr>
          <w:rFonts w:ascii="Phetsarath OT" w:eastAsia="Arial Unicode MS" w:hAnsi="Phetsarath OT" w:cs="Phetsarath OT" w:hint="cs"/>
          <w:cs/>
          <w:lang w:bidi="lo-LA"/>
        </w:rPr>
        <w:t>ກວດກາ</w:t>
      </w:r>
      <w:r w:rsidR="00B72ECA">
        <w:rPr>
          <w:rFonts w:ascii="Phetsarath OT" w:eastAsia="Arial Unicode MS" w:hAnsi="Phetsarath OT" w:cs="Phetsarath OT" w:hint="cs"/>
          <w:cs/>
          <w:lang w:bidi="lo-LA"/>
        </w:rPr>
        <w:t xml:space="preserve"> </w:t>
      </w:r>
      <w:r>
        <w:rPr>
          <w:rFonts w:ascii="Phetsarath OT" w:eastAsia="Arial Unicode MS" w:hAnsi="Phetsarath OT" w:cs="Phetsarath OT" w:hint="cs"/>
          <w:cs/>
          <w:lang w:bidi="lo-LA"/>
        </w:rPr>
        <w:t>ການຈັດຕັ້ງປະຕິບັດລາຍການທີ່ກ່ຽວພັນ.</w:t>
      </w:r>
    </w:p>
    <w:p w:rsidR="00995486" w:rsidRDefault="00FA02C0" w:rsidP="00F950F4">
      <w:pPr>
        <w:pStyle w:val="ListParagraph"/>
        <w:tabs>
          <w:tab w:val="left" w:pos="540"/>
          <w:tab w:val="left" w:pos="567"/>
          <w:tab w:val="left" w:pos="1080"/>
        </w:tabs>
        <w:ind w:left="540" w:firstLine="540"/>
        <w:jc w:val="both"/>
        <w:rPr>
          <w:rFonts w:ascii="Phetsarath OT" w:eastAsia="Arial Unicode MS" w:hAnsi="Phetsarath OT" w:cs="Phetsarath OT"/>
          <w:lang w:bidi="lo-LA"/>
        </w:rPr>
      </w:pPr>
      <w:r>
        <w:rPr>
          <w:rFonts w:ascii="Phetsarath OT" w:eastAsia="Arial Unicode MS" w:hAnsi="Phetsarath OT" w:cs="Phetsarath OT" w:hint="cs"/>
          <w:cs/>
          <w:lang w:bidi="lo-LA"/>
        </w:rPr>
        <w:t>ຂັ້ນຕອນ</w:t>
      </w:r>
      <w:r w:rsidR="00B72ECA">
        <w:rPr>
          <w:rFonts w:ascii="Phetsarath OT" w:eastAsia="Arial Unicode MS" w:hAnsi="Phetsarath OT" w:cs="Phetsarath OT" w:hint="cs"/>
          <w:cs/>
          <w:lang w:bidi="lo-LA"/>
        </w:rPr>
        <w:t>ການ</w:t>
      </w:r>
      <w:r>
        <w:rPr>
          <w:rFonts w:ascii="Phetsarath OT" w:eastAsia="Arial Unicode MS" w:hAnsi="Phetsarath OT" w:cs="Phetsarath OT" w:hint="cs"/>
          <w:cs/>
          <w:lang w:bidi="lo-LA"/>
        </w:rPr>
        <w:t>ກວດກາ ບຸກຄົນ ແລະ ນິຕິບຸກຄົນ ທີ່ກ່ຽວພັນຂອງບໍລິສັດ</w:t>
      </w:r>
      <w:r>
        <w:rPr>
          <w:rFonts w:ascii="Phetsarath OT" w:eastAsia="Arial Unicode MS" w:hAnsi="Phetsarath OT" w:cs="Phetsarath OT"/>
          <w:lang w:bidi="lo-LA"/>
        </w:rPr>
        <w:t xml:space="preserve"> </w:t>
      </w:r>
      <w:r>
        <w:rPr>
          <w:rFonts w:ascii="Phetsarath OT" w:eastAsia="Arial Unicode MS" w:hAnsi="Phetsarath OT" w:cs="Phetsarath OT" w:hint="cs"/>
          <w:cs/>
          <w:lang w:bidi="lo-LA"/>
        </w:rPr>
        <w:t>ແມ່ນການກວດກາຂອງ</w:t>
      </w:r>
      <w:r w:rsidR="00B72ECA">
        <w:rPr>
          <w:rFonts w:ascii="Phetsarath OT" w:eastAsia="Arial Unicode MS" w:hAnsi="Phetsarath OT" w:cs="Phetsarath OT" w:hint="cs"/>
          <w:cs/>
          <w:lang w:bidi="lo-LA"/>
        </w:rPr>
        <w:t xml:space="preserve"> </w:t>
      </w:r>
      <w:r>
        <w:rPr>
          <w:rFonts w:ascii="Phetsarath OT" w:eastAsia="Arial Unicode MS" w:hAnsi="Phetsarath OT" w:cs="Phetsarath OT" w:hint="cs"/>
          <w:cs/>
          <w:lang w:bidi="lo-LA"/>
        </w:rPr>
        <w:t>ຄະ</w:t>
      </w:r>
      <w:r w:rsidR="00B72ECA">
        <w:rPr>
          <w:rFonts w:ascii="Phetsarath OT" w:eastAsia="Arial Unicode MS" w:hAnsi="Phetsarath OT" w:cs="Phetsarath OT" w:hint="cs"/>
          <w:cs/>
          <w:lang w:bidi="lo-LA"/>
        </w:rPr>
        <w:t xml:space="preserve"> </w:t>
      </w:r>
      <w:r>
        <w:rPr>
          <w:rFonts w:ascii="Phetsarath OT" w:eastAsia="Arial Unicode MS" w:hAnsi="Phetsarath OT" w:cs="Phetsarath OT" w:hint="cs"/>
          <w:cs/>
          <w:lang w:bidi="lo-LA"/>
        </w:rPr>
        <w:t>ນະກຳມະການກວດສອບ ລາຍການທີ່ກ່ຽວພັນ ເມື</w:t>
      </w:r>
      <w:r w:rsidR="00964D80">
        <w:rPr>
          <w:rFonts w:ascii="Phetsarath OT" w:eastAsia="Arial Unicode MS" w:hAnsi="Phetsarath OT" w:cs="Phetsarath OT" w:hint="cs"/>
          <w:cs/>
          <w:lang w:bidi="lo-LA"/>
        </w:rPr>
        <w:t>່</w:t>
      </w:r>
      <w:r>
        <w:rPr>
          <w:rFonts w:ascii="Phetsarath OT" w:eastAsia="Arial Unicode MS" w:hAnsi="Phetsarath OT" w:cs="Phetsarath OT" w:hint="cs"/>
          <w:cs/>
          <w:lang w:bidi="lo-LA"/>
        </w:rPr>
        <w:t>ອມີການເຄື່ອນໄຫວທຸລະກິດຂອງບໍລິສັດ ກັບບຸກຄົນ ແລະ ນິຕິບຸກຄົນ ເພື່ອກວດກາເບິ</w:t>
      </w:r>
      <w:r w:rsidR="00964D80">
        <w:rPr>
          <w:rFonts w:ascii="Phetsarath OT" w:eastAsia="Arial Unicode MS" w:hAnsi="Phetsarath OT" w:cs="Phetsarath OT" w:hint="cs"/>
          <w:cs/>
          <w:lang w:bidi="lo-LA"/>
        </w:rPr>
        <w:t>່</w:t>
      </w:r>
      <w:r>
        <w:rPr>
          <w:rFonts w:ascii="Phetsarath OT" w:eastAsia="Arial Unicode MS" w:hAnsi="Phetsarath OT" w:cs="Phetsarath OT" w:hint="cs"/>
          <w:cs/>
          <w:lang w:bidi="lo-LA"/>
        </w:rPr>
        <w:t xml:space="preserve">ງວ່າລາຍການດັ່ງກ່າວ ແມ່ນລາຍການທີ່ຕິດພັນກັບ ບຸກຄົນ ແລະ ນິຕິບຸກຄົນ </w:t>
      </w:r>
      <w:r w:rsidR="007F1FF4">
        <w:rPr>
          <w:rFonts w:ascii="Phetsarath OT" w:eastAsia="Arial Unicode MS" w:hAnsi="Phetsarath OT" w:cs="Phetsarath OT" w:hint="cs"/>
          <w:cs/>
          <w:lang w:bidi="lo-LA"/>
        </w:rPr>
        <w:t>ທີ່ກ່ຽວພັນກັບບໍລິສັດ ຫຼື ບໍ່</w:t>
      </w:r>
      <w:r w:rsidR="00AA7EFC">
        <w:rPr>
          <w:rFonts w:ascii="Phetsarath OT" w:eastAsia="Arial Unicode MS" w:hAnsi="Phetsarath OT" w:cs="Phetsarath OT" w:hint="cs"/>
          <w:cs/>
          <w:lang w:bidi="lo-LA"/>
        </w:rPr>
        <w:t>.</w:t>
      </w:r>
    </w:p>
    <w:p w:rsidR="00995486" w:rsidRDefault="007F1FF4" w:rsidP="00F950F4">
      <w:pPr>
        <w:pStyle w:val="ListParagraph"/>
        <w:tabs>
          <w:tab w:val="left" w:pos="540"/>
          <w:tab w:val="left" w:pos="567"/>
          <w:tab w:val="left" w:pos="1080"/>
        </w:tabs>
        <w:ind w:left="540" w:firstLine="540"/>
        <w:jc w:val="both"/>
        <w:rPr>
          <w:rFonts w:ascii="Phetsarath OT" w:eastAsia="Arial Unicode MS" w:hAnsi="Phetsarath OT" w:cs="Phetsarath OT"/>
          <w:lang w:bidi="lo-LA"/>
        </w:rPr>
      </w:pPr>
      <w:r w:rsidRPr="00F950F4">
        <w:rPr>
          <w:rFonts w:ascii="Phetsarath OT" w:eastAsia="Arial Unicode MS" w:hAnsi="Phetsarath OT" w:cs="Phetsarath OT" w:hint="cs"/>
          <w:cs/>
          <w:lang w:bidi="lo-LA"/>
        </w:rPr>
        <w:t>ຂັ້ນຕອນການກວດກາ</w:t>
      </w:r>
      <w:r w:rsidR="002D6019">
        <w:rPr>
          <w:rFonts w:ascii="Phetsarath OT" w:eastAsia="Arial Unicode MS" w:hAnsi="Phetsarath OT" w:cs="Phetsarath OT" w:hint="cs"/>
          <w:cs/>
          <w:lang w:bidi="lo-LA"/>
        </w:rPr>
        <w:t xml:space="preserve"> </w:t>
      </w:r>
      <w:r w:rsidRPr="00F950F4">
        <w:rPr>
          <w:rFonts w:ascii="Phetsarath OT" w:eastAsia="Arial Unicode MS" w:hAnsi="Phetsarath OT" w:cs="Phetsarath OT" w:hint="cs"/>
          <w:cs/>
          <w:lang w:bidi="lo-LA"/>
        </w:rPr>
        <w:t>ປະເພດລາຍການທີ່ກ່ຽວພັນ</w:t>
      </w:r>
      <w:r w:rsidR="002D6019">
        <w:rPr>
          <w:rFonts w:ascii="Phetsarath OT" w:eastAsia="Arial Unicode MS" w:hAnsi="Phetsarath OT" w:cs="Phetsarath OT" w:hint="cs"/>
          <w:cs/>
          <w:lang w:bidi="lo-LA"/>
        </w:rPr>
        <w:t xml:space="preserve"> </w:t>
      </w:r>
      <w:r w:rsidRPr="00F950F4">
        <w:rPr>
          <w:rFonts w:ascii="Phetsarath OT" w:eastAsia="Arial Unicode MS" w:hAnsi="Phetsarath OT" w:cs="Phetsarath OT" w:hint="cs"/>
          <w:cs/>
          <w:lang w:bidi="lo-LA"/>
        </w:rPr>
        <w:t>ແມ່ນການກວດກາລາຍການເຄື່ອນໄຫວທຸລະກິດທີ່ຈະເກີດຂຶ້ນໃນການເຄື່ອນໄຫວທຸລະກິດຂອງ</w:t>
      </w:r>
      <w:r w:rsidRPr="00F950F4">
        <w:rPr>
          <w:rFonts w:ascii="Phetsarath OT" w:eastAsia="Arial Unicode MS" w:hAnsi="Phetsarath OT" w:cs="Phetsarath OT" w:hint="eastAsia"/>
          <w:cs/>
          <w:lang w:bidi="lo-LA"/>
        </w:rPr>
        <w:t xml:space="preserve"> </w:t>
      </w:r>
      <w:r w:rsidRPr="00F950F4">
        <w:rPr>
          <w:rFonts w:ascii="Phetsarath OT" w:eastAsia="Arial Unicode MS" w:hAnsi="Phetsarath OT" w:cs="Phetsarath OT" w:hint="cs"/>
          <w:cs/>
          <w:lang w:bidi="lo-LA"/>
        </w:rPr>
        <w:t>ບໍລິສັດ</w:t>
      </w:r>
      <w:r w:rsidRPr="00F950F4">
        <w:rPr>
          <w:rFonts w:ascii="Phetsarath OT" w:eastAsia="Arial Unicode MS" w:hAnsi="Phetsarath OT" w:cs="Phetsarath OT" w:hint="eastAsia"/>
          <w:cs/>
          <w:lang w:bidi="lo-LA"/>
        </w:rPr>
        <w:t xml:space="preserve"> </w:t>
      </w:r>
      <w:r w:rsidRPr="00F950F4">
        <w:rPr>
          <w:rFonts w:ascii="Phetsarath OT" w:eastAsia="Arial Unicode MS" w:hAnsi="Phetsarath OT" w:cs="Phetsarath OT" w:hint="cs"/>
          <w:cs/>
          <w:lang w:bidi="lo-LA"/>
        </w:rPr>
        <w:t>ຄະນະກໍາມະການກວດສອບລາຍການທີ່ກ່ຽວພັນ</w:t>
      </w:r>
      <w:r w:rsidRPr="00F950F4">
        <w:rPr>
          <w:rFonts w:ascii="Phetsarath OT" w:eastAsia="Arial Unicode MS" w:hAnsi="Phetsarath OT" w:cs="Phetsarath OT" w:hint="eastAsia"/>
          <w:cs/>
          <w:lang w:bidi="lo-LA"/>
        </w:rPr>
        <w:t xml:space="preserve"> </w:t>
      </w:r>
      <w:r w:rsidRPr="00F950F4">
        <w:rPr>
          <w:rFonts w:ascii="Phetsarath OT" w:eastAsia="Arial Unicode MS" w:hAnsi="Phetsarath OT" w:cs="Phetsarath OT" w:hint="cs"/>
          <w:cs/>
          <w:lang w:bidi="lo-LA"/>
        </w:rPr>
        <w:t>ຕ້ອງ</w:t>
      </w:r>
      <w:r w:rsidR="003A25BC">
        <w:rPr>
          <w:rFonts w:ascii="Phetsarath OT" w:eastAsia="Arial Unicode MS" w:hAnsi="Phetsarath OT" w:cs="Phetsarath OT"/>
          <w:lang w:bidi="lo-LA"/>
        </w:rPr>
        <w:t xml:space="preserve"> </w:t>
      </w:r>
      <w:r w:rsidRPr="00F950F4">
        <w:rPr>
          <w:rFonts w:ascii="Phetsarath OT" w:eastAsia="Arial Unicode MS" w:hAnsi="Phetsarath OT" w:cs="Phetsarath OT" w:hint="cs"/>
          <w:cs/>
          <w:lang w:bidi="lo-LA"/>
        </w:rPr>
        <w:t>ຈໍາແນກວ່າ</w:t>
      </w:r>
      <w:r w:rsidRPr="00F950F4">
        <w:rPr>
          <w:rFonts w:ascii="Phetsarath OT" w:eastAsia="Arial Unicode MS" w:hAnsi="Phetsarath OT" w:cs="Phetsarath OT" w:hint="eastAsia"/>
          <w:cs/>
          <w:lang w:bidi="lo-LA"/>
        </w:rPr>
        <w:t xml:space="preserve"> </w:t>
      </w:r>
      <w:r w:rsidRPr="00F950F4">
        <w:rPr>
          <w:rFonts w:ascii="Phetsarath OT" w:eastAsia="Arial Unicode MS" w:hAnsi="Phetsarath OT" w:cs="Phetsarath OT" w:hint="cs"/>
          <w:cs/>
          <w:lang w:bidi="lo-LA"/>
        </w:rPr>
        <w:t>ລາຍການດັ່ງກ່າວນັ້ນ</w:t>
      </w:r>
      <w:r w:rsidRPr="00F950F4">
        <w:rPr>
          <w:rFonts w:ascii="Phetsarath OT" w:eastAsia="Arial Unicode MS" w:hAnsi="Phetsarath OT" w:cs="Phetsarath OT" w:hint="eastAsia"/>
          <w:cs/>
          <w:lang w:bidi="lo-LA"/>
        </w:rPr>
        <w:t xml:space="preserve"> </w:t>
      </w:r>
      <w:r w:rsidRPr="00F950F4">
        <w:rPr>
          <w:rFonts w:ascii="Phetsarath OT" w:eastAsia="Arial Unicode MS" w:hAnsi="Phetsarath OT" w:cs="Phetsarath OT" w:hint="cs"/>
          <w:cs/>
          <w:lang w:bidi="lo-LA"/>
        </w:rPr>
        <w:t>ເປັນ</w:t>
      </w:r>
      <w:r w:rsidRPr="00F950F4">
        <w:rPr>
          <w:rFonts w:ascii="Phetsarath OT" w:eastAsia="Arial Unicode MS" w:hAnsi="Phetsarath OT" w:cs="Phetsarath OT" w:hint="eastAsia"/>
          <w:cs/>
          <w:lang w:bidi="lo-LA"/>
        </w:rPr>
        <w:t xml:space="preserve"> </w:t>
      </w:r>
      <w:r w:rsidRPr="00F950F4">
        <w:rPr>
          <w:rFonts w:ascii="Phetsarath OT" w:eastAsia="Arial Unicode MS" w:hAnsi="Phetsarath OT" w:cs="Phetsarath OT" w:hint="cs"/>
          <w:cs/>
          <w:lang w:bidi="lo-LA"/>
        </w:rPr>
        <w:t>ລາຍການທີ່ກ່ຽວພັນ</w:t>
      </w:r>
      <w:r w:rsidRPr="00F950F4">
        <w:rPr>
          <w:rFonts w:ascii="Phetsarath OT" w:eastAsia="Arial Unicode MS" w:hAnsi="Phetsarath OT" w:cs="Phetsarath OT" w:hint="eastAsia"/>
          <w:cs/>
          <w:lang w:bidi="lo-LA"/>
        </w:rPr>
        <w:t xml:space="preserve"> </w:t>
      </w:r>
      <w:r w:rsidRPr="00F950F4">
        <w:rPr>
          <w:rFonts w:ascii="Phetsarath OT" w:eastAsia="Arial Unicode MS" w:hAnsi="Phetsarath OT" w:cs="Phetsarath OT" w:hint="cs"/>
          <w:cs/>
          <w:lang w:bidi="lo-LA"/>
        </w:rPr>
        <w:t>ຫຼື</w:t>
      </w:r>
      <w:r w:rsidRPr="00F950F4">
        <w:rPr>
          <w:rFonts w:ascii="Phetsarath OT" w:eastAsia="Arial Unicode MS" w:hAnsi="Phetsarath OT" w:cs="Phetsarath OT" w:hint="eastAsia"/>
          <w:cs/>
          <w:lang w:bidi="lo-LA"/>
        </w:rPr>
        <w:t xml:space="preserve"> </w:t>
      </w:r>
      <w:r w:rsidRPr="00F950F4">
        <w:rPr>
          <w:rFonts w:ascii="Phetsarath OT" w:eastAsia="Arial Unicode MS" w:hAnsi="Phetsarath OT" w:cs="Phetsarath OT" w:hint="cs"/>
          <w:cs/>
          <w:lang w:bidi="lo-LA"/>
        </w:rPr>
        <w:t>ລາຍການທີ່ກ່ຽວພັນທີ່ໄດ້ຮັບການຍົກເວັ້ນ</w:t>
      </w:r>
      <w:r w:rsidRPr="00F950F4">
        <w:rPr>
          <w:rFonts w:ascii="Phetsarath OT" w:eastAsia="Arial Unicode MS" w:hAnsi="Phetsarath OT" w:cs="Phetsarath OT" w:hint="eastAsia"/>
          <w:cs/>
          <w:lang w:bidi="lo-LA"/>
        </w:rPr>
        <w:t>.</w:t>
      </w:r>
    </w:p>
    <w:p w:rsidR="00995486" w:rsidRDefault="007F1FF4" w:rsidP="00F950F4">
      <w:pPr>
        <w:pStyle w:val="ListParagraph"/>
        <w:tabs>
          <w:tab w:val="left" w:pos="540"/>
          <w:tab w:val="left" w:pos="567"/>
          <w:tab w:val="left" w:pos="1080"/>
        </w:tabs>
        <w:ind w:left="540" w:firstLine="540"/>
        <w:jc w:val="both"/>
        <w:rPr>
          <w:rFonts w:ascii="Phetsarath OT" w:eastAsia="Arial Unicode MS" w:hAnsi="Phetsarath OT" w:cs="Phetsarath OT"/>
          <w:lang w:bidi="lo-LA"/>
        </w:rPr>
      </w:pPr>
      <w:r w:rsidRPr="00F950F4">
        <w:rPr>
          <w:rFonts w:ascii="Phetsarath OT" w:eastAsia="Arial Unicode MS" w:hAnsi="Phetsarath OT" w:cs="Phetsarath OT" w:hint="cs"/>
          <w:cs/>
          <w:lang w:bidi="lo-LA"/>
        </w:rPr>
        <w:t>ຂັ້ນຕອນການກວດກາ</w:t>
      </w:r>
      <w:r w:rsidR="002D6019">
        <w:rPr>
          <w:rFonts w:ascii="Phetsarath OT" w:eastAsia="Arial Unicode MS" w:hAnsi="Phetsarath OT" w:cs="Phetsarath OT" w:hint="cs"/>
          <w:cs/>
          <w:lang w:bidi="lo-LA"/>
        </w:rPr>
        <w:t xml:space="preserve"> </w:t>
      </w:r>
      <w:r w:rsidRPr="00F950F4">
        <w:rPr>
          <w:rFonts w:ascii="Phetsarath OT" w:eastAsia="Arial Unicode MS" w:hAnsi="Phetsarath OT" w:cs="Phetsarath OT" w:hint="cs"/>
          <w:cs/>
          <w:lang w:bidi="lo-LA"/>
        </w:rPr>
        <w:t>ການອະນຸມັດລາຍການທີ່ກ່ຽວພັນ</w:t>
      </w:r>
      <w:r w:rsidRPr="00F950F4">
        <w:rPr>
          <w:rFonts w:ascii="Phetsarath OT" w:eastAsia="Arial Unicode MS" w:hAnsi="Phetsarath OT" w:cs="Phetsarath OT"/>
          <w:cs/>
          <w:lang w:bidi="lo-LA"/>
        </w:rPr>
        <w:t xml:space="preserve"> </w:t>
      </w:r>
      <w:r w:rsidRPr="00F950F4">
        <w:rPr>
          <w:rFonts w:ascii="Phetsarath OT" w:eastAsia="Arial Unicode MS" w:hAnsi="Phetsarath OT" w:cs="Phetsarath OT" w:hint="cs"/>
          <w:cs/>
          <w:lang w:bidi="lo-LA"/>
        </w:rPr>
        <w:t>ແມ່ນ</w:t>
      </w:r>
      <w:r w:rsidR="00E93A5F" w:rsidRPr="00F950F4">
        <w:rPr>
          <w:rFonts w:ascii="Phetsarath OT" w:eastAsia="Arial Unicode MS" w:hAnsi="Phetsarath OT" w:cs="Phetsarath OT" w:hint="cs"/>
          <w:cs/>
          <w:lang w:bidi="lo-LA"/>
        </w:rPr>
        <w:t>ຂັ້ນການກວດກາການອະນຸມັດລາຍ</w:t>
      </w:r>
      <w:r w:rsidR="00AA7EFC" w:rsidRPr="00F950F4">
        <w:rPr>
          <w:rFonts w:ascii="Phetsarath OT" w:eastAsia="Arial Unicode MS" w:hAnsi="Phetsarath OT" w:cs="Phetsarath OT" w:hint="eastAsia"/>
          <w:cs/>
          <w:lang w:bidi="lo-LA"/>
        </w:rPr>
        <w:t xml:space="preserve"> </w:t>
      </w:r>
      <w:r w:rsidR="00E93A5F" w:rsidRPr="00F950F4">
        <w:rPr>
          <w:rFonts w:ascii="Phetsarath OT" w:eastAsia="Arial Unicode MS" w:hAnsi="Phetsarath OT" w:cs="Phetsarath OT" w:hint="cs"/>
          <w:cs/>
          <w:lang w:bidi="lo-LA"/>
        </w:rPr>
        <w:t>ການທີ່ກ່ຽວພັນ</w:t>
      </w:r>
      <w:r w:rsidR="00E93A5F" w:rsidRPr="00F950F4">
        <w:rPr>
          <w:rFonts w:ascii="Phetsarath OT" w:eastAsia="Arial Unicode MS" w:hAnsi="Phetsarath OT" w:cs="Phetsarath OT" w:hint="eastAsia"/>
          <w:cs/>
          <w:lang w:bidi="lo-LA"/>
        </w:rPr>
        <w:t xml:space="preserve"> </w:t>
      </w:r>
      <w:r w:rsidR="00E93A5F" w:rsidRPr="00F950F4">
        <w:rPr>
          <w:rFonts w:ascii="Phetsarath OT" w:eastAsia="Arial Unicode MS" w:hAnsi="Phetsarath OT" w:cs="Phetsarath OT" w:hint="cs"/>
          <w:cs/>
          <w:lang w:bidi="lo-LA"/>
        </w:rPr>
        <w:t>ຕາມລະດັບການອະນຸມັດ</w:t>
      </w:r>
      <w:r w:rsidR="00E93A5F" w:rsidRPr="00F950F4">
        <w:rPr>
          <w:rFonts w:ascii="Phetsarath OT" w:eastAsia="Arial Unicode MS" w:hAnsi="Phetsarath OT" w:cs="Phetsarath OT" w:hint="eastAsia"/>
          <w:cs/>
          <w:lang w:bidi="lo-LA"/>
        </w:rPr>
        <w:t xml:space="preserve"> </w:t>
      </w:r>
      <w:r w:rsidR="00E93A5F" w:rsidRPr="00F950F4">
        <w:rPr>
          <w:rFonts w:ascii="Phetsarath OT" w:eastAsia="Arial Unicode MS" w:hAnsi="Phetsarath OT" w:cs="Phetsarath OT" w:hint="cs"/>
          <w:cs/>
          <w:lang w:bidi="lo-LA"/>
        </w:rPr>
        <w:t>ຄື</w:t>
      </w:r>
      <w:r w:rsidR="00E93A5F" w:rsidRPr="00F950F4">
        <w:rPr>
          <w:rFonts w:ascii="Phetsarath OT" w:eastAsia="Arial Unicode MS" w:hAnsi="Phetsarath OT" w:cs="Phetsarath OT" w:hint="eastAsia"/>
          <w:cs/>
          <w:lang w:bidi="lo-LA"/>
        </w:rPr>
        <w:t xml:space="preserve">: </w:t>
      </w:r>
      <w:r w:rsidR="00E93A5F" w:rsidRPr="00F950F4">
        <w:rPr>
          <w:rFonts w:ascii="Phetsarath OT" w:eastAsia="Arial Unicode MS" w:hAnsi="Phetsarath OT" w:cs="Phetsarath OT" w:hint="cs"/>
          <w:cs/>
          <w:lang w:bidi="lo-LA"/>
        </w:rPr>
        <w:t>ລະດັບບໍລິສັດ</w:t>
      </w:r>
      <w:r w:rsidR="00E93A5F" w:rsidRPr="00F950F4">
        <w:rPr>
          <w:rFonts w:ascii="Phetsarath OT" w:eastAsia="Arial Unicode MS" w:hAnsi="Phetsarath OT" w:cs="Phetsarath OT" w:hint="eastAsia"/>
          <w:lang w:bidi="lo-LA"/>
        </w:rPr>
        <w:t>,</w:t>
      </w:r>
      <w:r w:rsidR="00E93A5F" w:rsidRPr="00F950F4">
        <w:rPr>
          <w:rFonts w:ascii="Phetsarath OT" w:eastAsia="Arial Unicode MS" w:hAnsi="Phetsarath OT" w:cs="Phetsarath OT" w:hint="eastAsia"/>
          <w:cs/>
          <w:lang w:bidi="lo-LA"/>
        </w:rPr>
        <w:t xml:space="preserve"> </w:t>
      </w:r>
      <w:r w:rsidR="00E93A5F" w:rsidRPr="00F950F4">
        <w:rPr>
          <w:rFonts w:ascii="Phetsarath OT" w:eastAsia="Arial Unicode MS" w:hAnsi="Phetsarath OT" w:cs="Phetsarath OT" w:hint="cs"/>
          <w:cs/>
          <w:lang w:bidi="lo-LA"/>
        </w:rPr>
        <w:t>ລະດັບສະພາບໍລິຫານ</w:t>
      </w:r>
      <w:r w:rsidR="00E93A5F" w:rsidRPr="00F950F4">
        <w:rPr>
          <w:rFonts w:ascii="Phetsarath OT" w:eastAsia="Arial Unicode MS" w:hAnsi="Phetsarath OT" w:cs="Phetsarath OT" w:hint="eastAsia"/>
          <w:cs/>
          <w:lang w:bidi="lo-LA"/>
        </w:rPr>
        <w:t xml:space="preserve"> </w:t>
      </w:r>
      <w:r w:rsidR="00E93A5F" w:rsidRPr="00F950F4">
        <w:rPr>
          <w:rFonts w:ascii="Phetsarath OT" w:eastAsia="Arial Unicode MS" w:hAnsi="Phetsarath OT" w:cs="Phetsarath OT" w:hint="cs"/>
          <w:cs/>
          <w:lang w:bidi="lo-LA"/>
        </w:rPr>
        <w:t>ແລະ</w:t>
      </w:r>
      <w:r w:rsidR="00E93A5F" w:rsidRPr="00F950F4">
        <w:rPr>
          <w:rFonts w:ascii="Phetsarath OT" w:eastAsia="Arial Unicode MS" w:hAnsi="Phetsarath OT" w:cs="Phetsarath OT" w:hint="eastAsia"/>
          <w:cs/>
          <w:lang w:bidi="lo-LA"/>
        </w:rPr>
        <w:t xml:space="preserve"> </w:t>
      </w:r>
      <w:r w:rsidR="00E93A5F" w:rsidRPr="00F950F4">
        <w:rPr>
          <w:rFonts w:ascii="Phetsarath OT" w:eastAsia="Arial Unicode MS" w:hAnsi="Phetsarath OT" w:cs="Phetsarath OT" w:hint="cs"/>
          <w:cs/>
          <w:lang w:bidi="lo-LA"/>
        </w:rPr>
        <w:t>ລະດັບກອງປະ</w:t>
      </w:r>
      <w:r w:rsidR="00995486">
        <w:rPr>
          <w:rFonts w:ascii="Phetsarath OT" w:eastAsia="Arial Unicode MS" w:hAnsi="Phetsarath OT" w:cs="Phetsarath OT"/>
          <w:lang w:bidi="lo-LA"/>
        </w:rPr>
        <w:t xml:space="preserve"> </w:t>
      </w:r>
      <w:r w:rsidR="00E93A5F" w:rsidRPr="00F950F4">
        <w:rPr>
          <w:rFonts w:ascii="Phetsarath OT" w:eastAsia="Arial Unicode MS" w:hAnsi="Phetsarath OT" w:cs="Phetsarath OT" w:hint="cs"/>
          <w:cs/>
          <w:lang w:bidi="lo-LA"/>
        </w:rPr>
        <w:t>ຊຸມ</w:t>
      </w:r>
      <w:r w:rsidR="00C95BEE">
        <w:rPr>
          <w:rFonts w:ascii="Phetsarath OT" w:eastAsia="Arial Unicode MS" w:hAnsi="Phetsarath OT" w:cs="Phetsarath OT" w:hint="cs"/>
          <w:cs/>
          <w:lang w:bidi="lo-LA"/>
        </w:rPr>
        <w:t>ຜູ້</w:t>
      </w:r>
      <w:r w:rsidR="00E93A5F" w:rsidRPr="00F950F4">
        <w:rPr>
          <w:rFonts w:ascii="Phetsarath OT" w:eastAsia="Arial Unicode MS" w:hAnsi="Phetsarath OT" w:cs="Phetsarath OT" w:hint="cs"/>
          <w:cs/>
          <w:lang w:bidi="lo-LA"/>
        </w:rPr>
        <w:t>ຖືຮຸ້ນ</w:t>
      </w:r>
      <w:r w:rsidR="00E93A5F" w:rsidRPr="00F950F4">
        <w:rPr>
          <w:rFonts w:ascii="Phetsarath OT" w:eastAsia="Arial Unicode MS" w:hAnsi="Phetsarath OT" w:cs="Phetsarath OT" w:hint="eastAsia"/>
          <w:cs/>
          <w:lang w:bidi="lo-LA"/>
        </w:rPr>
        <w:t xml:space="preserve"> </w:t>
      </w:r>
      <w:r w:rsidR="00E93A5F" w:rsidRPr="00F950F4">
        <w:rPr>
          <w:rFonts w:ascii="Phetsarath OT" w:eastAsia="Arial Unicode MS" w:hAnsi="Phetsarath OT" w:cs="Phetsarath OT" w:hint="cs"/>
          <w:cs/>
          <w:lang w:bidi="lo-LA"/>
        </w:rPr>
        <w:t>ໃຫ້ຖືກຕ້ອງຕາມຫຼັກການ</w:t>
      </w:r>
      <w:r w:rsidR="00E93A5F" w:rsidRPr="00F950F4">
        <w:rPr>
          <w:rFonts w:ascii="Phetsarath OT" w:eastAsia="Arial Unicode MS" w:hAnsi="Phetsarath OT" w:cs="Phetsarath OT" w:hint="eastAsia"/>
          <w:cs/>
          <w:lang w:bidi="lo-LA"/>
        </w:rPr>
        <w:t>.</w:t>
      </w:r>
    </w:p>
    <w:p w:rsidR="007F1FF4" w:rsidRPr="00F950F4" w:rsidRDefault="00E93A5F" w:rsidP="00F950F4">
      <w:pPr>
        <w:pStyle w:val="ListParagraph"/>
        <w:tabs>
          <w:tab w:val="left" w:pos="540"/>
          <w:tab w:val="left" w:pos="567"/>
          <w:tab w:val="left" w:pos="1080"/>
        </w:tabs>
        <w:ind w:left="540" w:firstLine="540"/>
        <w:jc w:val="both"/>
        <w:rPr>
          <w:rFonts w:ascii="Phetsarath OT" w:eastAsia="Arial Unicode MS" w:hAnsi="Phetsarath OT" w:cs="Phetsarath OT"/>
          <w:lang w:bidi="lo-LA"/>
        </w:rPr>
      </w:pPr>
      <w:r w:rsidRPr="00F950F4">
        <w:rPr>
          <w:rFonts w:ascii="Phetsarath OT" w:eastAsia="Arial Unicode MS" w:hAnsi="Phetsarath OT" w:cs="Phetsarath OT" w:hint="cs"/>
          <w:cs/>
          <w:lang w:bidi="lo-LA"/>
        </w:rPr>
        <w:t>ຂັ້ນຕອນການ</w:t>
      </w:r>
      <w:r w:rsidR="002D6019">
        <w:rPr>
          <w:rFonts w:ascii="Phetsarath OT" w:eastAsia="Arial Unicode MS" w:hAnsi="Phetsarath OT" w:cs="Phetsarath OT" w:hint="cs"/>
          <w:cs/>
          <w:lang w:bidi="lo-LA"/>
        </w:rPr>
        <w:t>ກວດກາ ການ</w:t>
      </w:r>
      <w:r w:rsidRPr="00F950F4">
        <w:rPr>
          <w:rFonts w:ascii="Phetsarath OT" w:eastAsia="Arial Unicode MS" w:hAnsi="Phetsarath OT" w:cs="Phetsarath OT" w:hint="cs"/>
          <w:cs/>
          <w:lang w:bidi="lo-LA"/>
        </w:rPr>
        <w:t>ຈັດຕັ້ງປະຕິບັດ</w:t>
      </w:r>
      <w:r w:rsidR="002D6019">
        <w:rPr>
          <w:rFonts w:ascii="Phetsarath OT" w:eastAsia="Arial Unicode MS" w:hAnsi="Phetsarath OT" w:cs="Phetsarath OT" w:hint="cs"/>
          <w:cs/>
          <w:lang w:bidi="lo-LA"/>
        </w:rPr>
        <w:t>ລາຍການທີ່ກ່ຽວພັນ</w:t>
      </w:r>
      <w:r w:rsidR="00964D80" w:rsidRPr="00F950F4">
        <w:rPr>
          <w:rFonts w:ascii="Phetsarath OT" w:eastAsia="Arial Unicode MS" w:hAnsi="Phetsarath OT" w:cs="Phetsarath OT" w:hint="eastAsia"/>
          <w:cs/>
          <w:lang w:bidi="lo-LA"/>
        </w:rPr>
        <w:t xml:space="preserve"> </w:t>
      </w:r>
      <w:r w:rsidRPr="00F950F4">
        <w:rPr>
          <w:rFonts w:ascii="Phetsarath OT" w:eastAsia="Arial Unicode MS" w:hAnsi="Phetsarath OT" w:cs="Phetsarath OT" w:hint="cs"/>
          <w:cs/>
          <w:lang w:bidi="lo-LA"/>
        </w:rPr>
        <w:t>ແມ່ນຂັ້ນຕອນການຕິດຕາມການກວດກາພາຍຫຼັງໄດ້</w:t>
      </w:r>
      <w:r w:rsidR="002449DE" w:rsidRPr="00F950F4">
        <w:rPr>
          <w:rFonts w:ascii="Phetsarath OT" w:eastAsia="Arial Unicode MS" w:hAnsi="Phetsarath OT" w:cs="Phetsarath OT" w:hint="cs"/>
          <w:cs/>
          <w:lang w:bidi="lo-LA"/>
        </w:rPr>
        <w:t>ຮັບ</w:t>
      </w:r>
      <w:r w:rsidRPr="00F950F4">
        <w:rPr>
          <w:rFonts w:ascii="Phetsarath OT" w:eastAsia="Arial Unicode MS" w:hAnsi="Phetsarath OT" w:cs="Phetsarath OT" w:hint="cs"/>
          <w:cs/>
          <w:lang w:bidi="lo-LA"/>
        </w:rPr>
        <w:t>ການອະນຸມັດແລ້ວ</w:t>
      </w:r>
      <w:r w:rsidRPr="00F950F4">
        <w:rPr>
          <w:rFonts w:ascii="Phetsarath OT" w:eastAsia="Arial Unicode MS" w:hAnsi="Phetsarath OT" w:cs="Phetsarath OT" w:hint="eastAsia"/>
          <w:cs/>
          <w:lang w:bidi="lo-LA"/>
        </w:rPr>
        <w:t xml:space="preserve"> </w:t>
      </w:r>
      <w:r w:rsidRPr="00F950F4">
        <w:rPr>
          <w:rFonts w:ascii="Phetsarath OT" w:eastAsia="Arial Unicode MS" w:hAnsi="Phetsarath OT" w:cs="Phetsarath OT" w:hint="cs"/>
          <w:cs/>
          <w:lang w:bidi="lo-LA"/>
        </w:rPr>
        <w:t>ໃຫ້ດໍາເນີນການເຄື່ອນໄຫວທຸລະກິດ</w:t>
      </w:r>
      <w:r w:rsidRPr="00F950F4">
        <w:rPr>
          <w:rFonts w:ascii="Phetsarath OT" w:eastAsia="Arial Unicode MS" w:hAnsi="Phetsarath OT" w:cs="Phetsarath OT" w:hint="eastAsia"/>
          <w:cs/>
          <w:lang w:bidi="lo-LA"/>
        </w:rPr>
        <w:t xml:space="preserve"> </w:t>
      </w:r>
      <w:r w:rsidRPr="00F950F4">
        <w:rPr>
          <w:rFonts w:ascii="Phetsarath OT" w:eastAsia="Arial Unicode MS" w:hAnsi="Phetsarath OT" w:cs="Phetsarath OT" w:hint="cs"/>
          <w:cs/>
          <w:lang w:bidi="lo-LA"/>
        </w:rPr>
        <w:t>ກັບ</w:t>
      </w:r>
      <w:r w:rsidRPr="00F950F4">
        <w:rPr>
          <w:rFonts w:ascii="Phetsarath OT" w:eastAsia="Arial Unicode MS" w:hAnsi="Phetsarath OT" w:cs="Phetsarath OT" w:hint="eastAsia"/>
          <w:cs/>
          <w:lang w:bidi="lo-LA"/>
        </w:rPr>
        <w:t xml:space="preserve"> </w:t>
      </w:r>
      <w:r w:rsidRPr="00F950F4">
        <w:rPr>
          <w:rFonts w:ascii="Phetsarath OT" w:eastAsia="Arial Unicode MS" w:hAnsi="Phetsarath OT" w:cs="Phetsarath OT" w:hint="cs"/>
          <w:cs/>
          <w:lang w:bidi="lo-LA"/>
        </w:rPr>
        <w:t>ບຸກຄົນ</w:t>
      </w:r>
      <w:r w:rsidRPr="00F950F4">
        <w:rPr>
          <w:rFonts w:ascii="Phetsarath OT" w:eastAsia="Arial Unicode MS" w:hAnsi="Phetsarath OT" w:cs="Phetsarath OT" w:hint="eastAsia"/>
          <w:cs/>
          <w:lang w:bidi="lo-LA"/>
        </w:rPr>
        <w:t xml:space="preserve"> </w:t>
      </w:r>
      <w:r w:rsidRPr="00F950F4">
        <w:rPr>
          <w:rFonts w:ascii="Phetsarath OT" w:eastAsia="Arial Unicode MS" w:hAnsi="Phetsarath OT" w:cs="Phetsarath OT" w:hint="cs"/>
          <w:cs/>
          <w:lang w:bidi="lo-LA"/>
        </w:rPr>
        <w:t>ແລະ</w:t>
      </w:r>
      <w:r w:rsidRPr="00F950F4">
        <w:rPr>
          <w:rFonts w:ascii="Phetsarath OT" w:eastAsia="Arial Unicode MS" w:hAnsi="Phetsarath OT" w:cs="Phetsarath OT" w:hint="eastAsia"/>
          <w:cs/>
          <w:lang w:bidi="lo-LA"/>
        </w:rPr>
        <w:t xml:space="preserve"> </w:t>
      </w:r>
      <w:r w:rsidRPr="00F950F4">
        <w:rPr>
          <w:rFonts w:ascii="Phetsarath OT" w:eastAsia="Arial Unicode MS" w:hAnsi="Phetsarath OT" w:cs="Phetsarath OT" w:hint="cs"/>
          <w:cs/>
          <w:lang w:bidi="lo-LA"/>
        </w:rPr>
        <w:t>ນິຕິບຸກຄົນທີ່ກ່ຽວພັນ</w:t>
      </w:r>
      <w:r w:rsidRPr="00F950F4">
        <w:rPr>
          <w:rFonts w:ascii="Phetsarath OT" w:eastAsia="Arial Unicode MS" w:hAnsi="Phetsarath OT" w:cs="Phetsarath OT" w:hint="eastAsia"/>
          <w:cs/>
          <w:lang w:bidi="lo-LA"/>
        </w:rPr>
        <w:t xml:space="preserve"> </w:t>
      </w:r>
      <w:r w:rsidRPr="00F950F4">
        <w:rPr>
          <w:rFonts w:ascii="Phetsarath OT" w:eastAsia="Arial Unicode MS" w:hAnsi="Phetsarath OT" w:cs="Phetsarath OT" w:hint="cs"/>
          <w:cs/>
          <w:lang w:bidi="lo-LA"/>
        </w:rPr>
        <w:t>ແລະ</w:t>
      </w:r>
      <w:r w:rsidRPr="00F950F4">
        <w:rPr>
          <w:rFonts w:ascii="Phetsarath OT" w:eastAsia="Arial Unicode MS" w:hAnsi="Phetsarath OT" w:cs="Phetsarath OT" w:hint="eastAsia"/>
          <w:cs/>
          <w:lang w:bidi="lo-LA"/>
        </w:rPr>
        <w:t xml:space="preserve"> </w:t>
      </w:r>
      <w:r w:rsidRPr="00F950F4">
        <w:rPr>
          <w:rFonts w:ascii="Phetsarath OT" w:eastAsia="Arial Unicode MS" w:hAnsi="Phetsarath OT" w:cs="Phetsarath OT" w:hint="cs"/>
          <w:cs/>
          <w:lang w:bidi="lo-LA"/>
        </w:rPr>
        <w:t>ການລາຍງານ</w:t>
      </w:r>
      <w:r w:rsidRPr="00F950F4">
        <w:rPr>
          <w:rFonts w:ascii="Phetsarath OT" w:eastAsia="Arial Unicode MS" w:hAnsi="Phetsarath OT" w:cs="Phetsarath OT" w:hint="eastAsia"/>
          <w:cs/>
          <w:lang w:bidi="lo-LA"/>
        </w:rPr>
        <w:t xml:space="preserve">. </w:t>
      </w:r>
    </w:p>
    <w:p w:rsidR="00FA02C0" w:rsidRPr="00F950F4" w:rsidRDefault="00FA02C0" w:rsidP="00F950F4">
      <w:pPr>
        <w:pStyle w:val="ListParagraph"/>
        <w:tabs>
          <w:tab w:val="left" w:pos="567"/>
          <w:tab w:val="left" w:pos="709"/>
          <w:tab w:val="left" w:pos="1080"/>
        </w:tabs>
        <w:jc w:val="both"/>
        <w:rPr>
          <w:rFonts w:ascii="Phetsarath OT" w:eastAsia="Arial Unicode MS" w:hAnsi="Phetsarath OT" w:cs="Phetsarath OT"/>
          <w:cs/>
          <w:lang w:bidi="lo-LA"/>
        </w:rPr>
      </w:pPr>
    </w:p>
    <w:p w:rsidR="00850F9B" w:rsidRPr="00D35C5A" w:rsidRDefault="00226DBC" w:rsidP="00F950F4">
      <w:pPr>
        <w:tabs>
          <w:tab w:val="left" w:pos="810"/>
          <w:tab w:val="left" w:pos="1260"/>
        </w:tabs>
        <w:jc w:val="both"/>
        <w:rPr>
          <w:rFonts w:ascii="Phetsarath OT" w:eastAsia="Arial Unicode MS" w:hAnsi="Phetsarath OT" w:cs="Phetsarath OT"/>
          <w:b/>
          <w:bCs/>
          <w:lang w:bidi="lo-LA"/>
        </w:rPr>
      </w:pPr>
      <w:r w:rsidRPr="00D35C5A">
        <w:rPr>
          <w:rFonts w:ascii="Phetsarath OT" w:eastAsia="Arial Unicode MS" w:hAnsi="Phetsarath OT" w:cs="Phetsarath OT" w:hint="cs"/>
          <w:b/>
          <w:bCs/>
          <w:cs/>
          <w:lang w:bidi="lo-LA"/>
        </w:rPr>
        <w:t>ມາດຕາ</w:t>
      </w:r>
      <w:r w:rsidR="00E12E48">
        <w:rPr>
          <w:rFonts w:ascii="Phetsarath OT" w:eastAsia="Arial Unicode MS" w:hAnsi="Phetsarath OT" w:cs="Phetsarath OT"/>
          <w:b/>
          <w:bCs/>
          <w:lang w:bidi="lo-LA"/>
        </w:rPr>
        <w:t xml:space="preserve">  </w:t>
      </w:r>
      <w:r w:rsidR="00170CF7">
        <w:rPr>
          <w:rFonts w:ascii="Phetsarath OT" w:eastAsia="Arial Unicode MS" w:hAnsi="Phetsarath OT" w:cs="Phetsarath OT" w:hint="cs"/>
          <w:b/>
          <w:bCs/>
          <w:cs/>
          <w:lang w:bidi="lo-LA"/>
        </w:rPr>
        <w:t>7</w:t>
      </w:r>
      <w:r w:rsidR="00E12E48">
        <w:rPr>
          <w:rFonts w:ascii="Phetsarath OT" w:eastAsia="Arial Unicode MS" w:hAnsi="Phetsarath OT" w:cs="Phetsarath OT"/>
          <w:b/>
          <w:bCs/>
          <w:lang w:bidi="lo-LA"/>
        </w:rPr>
        <w:t xml:space="preserve">   </w:t>
      </w:r>
      <w:r w:rsidR="00850F9B" w:rsidRPr="00D35C5A">
        <w:rPr>
          <w:rFonts w:ascii="Phetsarath OT" w:eastAsia="Arial Unicode MS" w:hAnsi="Phetsarath OT" w:cs="Phetsarath OT" w:hint="cs"/>
          <w:b/>
          <w:bCs/>
          <w:cs/>
          <w:lang w:bidi="lo-LA"/>
        </w:rPr>
        <w:t>ປະເພດລາຍການທີ່ກ່ຽວພັນ</w:t>
      </w:r>
    </w:p>
    <w:p w:rsidR="00850F9B" w:rsidRPr="00D35C5A" w:rsidRDefault="00850F9B" w:rsidP="00F950F4">
      <w:pPr>
        <w:ind w:left="540" w:firstLine="540"/>
        <w:jc w:val="both"/>
        <w:rPr>
          <w:rFonts w:ascii="Phetsarath OT" w:eastAsia="Arial Unicode MS" w:hAnsi="Phetsarath OT" w:cs="Phetsarath OT"/>
          <w:lang w:bidi="lo-LA"/>
        </w:rPr>
      </w:pPr>
      <w:r w:rsidRPr="00D35C5A">
        <w:rPr>
          <w:rFonts w:ascii="Phetsarath OT" w:eastAsia="Arial Unicode MS" w:hAnsi="Phetsarath OT" w:cs="Phetsarath OT" w:hint="cs"/>
          <w:cs/>
          <w:lang w:bidi="lo-LA"/>
        </w:rPr>
        <w:t>ປະເພດລາຍການທີ່ກ່ຽວພັນປະກອບມີ:</w:t>
      </w:r>
    </w:p>
    <w:p w:rsidR="00850F9B" w:rsidRPr="00D35C5A" w:rsidRDefault="00850F9B" w:rsidP="00F950F4">
      <w:pPr>
        <w:numPr>
          <w:ilvl w:val="0"/>
          <w:numId w:val="16"/>
        </w:numPr>
        <w:tabs>
          <w:tab w:val="left" w:pos="1080"/>
        </w:tabs>
        <w:ind w:left="1080"/>
        <w:jc w:val="both"/>
        <w:rPr>
          <w:rFonts w:ascii="Phetsarath OT" w:eastAsia="Arial Unicode MS" w:hAnsi="Phetsarath OT" w:cs="Phetsarath OT"/>
          <w:lang w:bidi="lo-LA"/>
        </w:rPr>
      </w:pPr>
      <w:r w:rsidRPr="00D35C5A">
        <w:rPr>
          <w:rFonts w:ascii="Phetsarath OT" w:eastAsia="Arial Unicode MS" w:hAnsi="Phetsarath OT" w:cs="Phetsarath OT" w:hint="cs"/>
          <w:cs/>
          <w:lang w:bidi="lo-LA"/>
        </w:rPr>
        <w:t>ການຊື້-ຂາຍຊັບສິນ</w:t>
      </w:r>
      <w:r w:rsidR="001E2C97" w:rsidRPr="00D35C5A">
        <w:rPr>
          <w:rFonts w:ascii="Phetsarath OT" w:eastAsia="Arial Unicode MS" w:hAnsi="Phetsarath OT" w:cs="Phetsarath OT" w:hint="cs"/>
          <w:cs/>
          <w:lang w:bidi="lo-LA"/>
        </w:rPr>
        <w:t>;</w:t>
      </w:r>
    </w:p>
    <w:p w:rsidR="00FE681D" w:rsidRPr="00CF4BB8" w:rsidRDefault="00FE681D" w:rsidP="00F950F4">
      <w:pPr>
        <w:numPr>
          <w:ilvl w:val="0"/>
          <w:numId w:val="16"/>
        </w:numPr>
        <w:tabs>
          <w:tab w:val="left" w:pos="1080"/>
        </w:tabs>
        <w:ind w:left="1080"/>
        <w:jc w:val="both"/>
        <w:rPr>
          <w:rFonts w:ascii="Phetsarath OT" w:eastAsia="Arial Unicode MS" w:hAnsi="Phetsarath OT" w:cs="Phetsarath OT"/>
          <w:lang w:bidi="lo-LA"/>
        </w:rPr>
      </w:pPr>
      <w:r w:rsidRPr="00CF4BB8">
        <w:rPr>
          <w:rFonts w:ascii="Phetsarath OT" w:eastAsia="Arial Unicode MS" w:hAnsi="Phetsarath OT" w:cs="Phetsarath OT" w:hint="cs"/>
          <w:cs/>
          <w:lang w:bidi="lo-LA"/>
        </w:rPr>
        <w:t>ການ</w:t>
      </w:r>
      <w:r w:rsidR="00AD5B34">
        <w:rPr>
          <w:rFonts w:ascii="Phetsarath OT" w:eastAsia="Arial Unicode MS" w:hAnsi="Phetsarath OT" w:cs="Phetsarath OT" w:hint="cs"/>
          <w:cs/>
          <w:lang w:bidi="lo-LA"/>
        </w:rPr>
        <w:t xml:space="preserve">ຊື້-ຂາຍ </w:t>
      </w:r>
      <w:r w:rsidRPr="00CF4BB8">
        <w:rPr>
          <w:rFonts w:ascii="Phetsarath OT" w:eastAsia="Arial Unicode MS" w:hAnsi="Phetsarath OT" w:cs="Phetsarath OT" w:hint="cs"/>
          <w:cs/>
          <w:lang w:bidi="lo-LA"/>
        </w:rPr>
        <w:t>​ສິນຄ້າ ​ແລະ ບໍລິການ;</w:t>
      </w:r>
    </w:p>
    <w:p w:rsidR="00016B0A" w:rsidRPr="001A0B6C" w:rsidRDefault="00176CEF" w:rsidP="00F950F4">
      <w:pPr>
        <w:numPr>
          <w:ilvl w:val="0"/>
          <w:numId w:val="16"/>
        </w:numPr>
        <w:tabs>
          <w:tab w:val="left" w:pos="1080"/>
        </w:tabs>
        <w:ind w:left="1080"/>
        <w:jc w:val="both"/>
        <w:rPr>
          <w:rFonts w:ascii="Phetsarath OT" w:eastAsia="Arial Unicode MS" w:hAnsi="Phetsarath OT" w:cs="Phetsarath OT"/>
          <w:lang w:bidi="lo-LA"/>
        </w:rPr>
      </w:pPr>
      <w:r>
        <w:rPr>
          <w:rFonts w:ascii="Phetsarath OT" w:eastAsia="Arial Unicode MS" w:hAnsi="Phetsarath OT" w:cs="Phetsarath OT" w:hint="cs"/>
          <w:cs/>
          <w:lang w:bidi="lo-LA"/>
        </w:rPr>
        <w:t>ການ</w:t>
      </w:r>
      <w:r w:rsidR="001466D8">
        <w:rPr>
          <w:rFonts w:ascii="Phetsarath OT" w:eastAsia="Arial Unicode MS" w:hAnsi="Phetsarath OT" w:cs="Phetsarath OT" w:hint="cs"/>
          <w:cs/>
          <w:lang w:bidi="lo-LA"/>
        </w:rPr>
        <w:t>ຊື້-ຂາຍ</w:t>
      </w:r>
      <w:r w:rsidR="00016B0A" w:rsidRPr="0038163E">
        <w:rPr>
          <w:rFonts w:ascii="Phetsarath OT" w:eastAsia="Arial Unicode MS" w:hAnsi="Phetsarath OT" w:cs="Phetsarath OT" w:hint="cs"/>
          <w:cs/>
          <w:lang w:bidi="lo-LA"/>
        </w:rPr>
        <w:t>ວັດຖຸດິບ ແລະ ພະລັງງານ;</w:t>
      </w:r>
    </w:p>
    <w:p w:rsidR="00016B0A" w:rsidRPr="00D35C5A" w:rsidRDefault="00016B0A" w:rsidP="00F950F4">
      <w:pPr>
        <w:numPr>
          <w:ilvl w:val="0"/>
          <w:numId w:val="16"/>
        </w:numPr>
        <w:tabs>
          <w:tab w:val="left" w:pos="1080"/>
        </w:tabs>
        <w:ind w:left="1080"/>
        <w:jc w:val="both"/>
        <w:rPr>
          <w:rFonts w:ascii="Phetsarath OT" w:eastAsia="Arial Unicode MS" w:hAnsi="Phetsarath OT" w:cs="Phetsarath OT"/>
          <w:lang w:bidi="lo-LA"/>
        </w:rPr>
      </w:pPr>
      <w:r w:rsidRPr="00D35C5A">
        <w:rPr>
          <w:rFonts w:ascii="Phetsarath OT" w:eastAsia="Arial Unicode MS" w:hAnsi="Phetsarath OT" w:cs="Phetsarath OT" w:hint="cs"/>
          <w:cs/>
          <w:lang w:bidi="lo-LA"/>
        </w:rPr>
        <w:t>ການເຊົ່າ ຫຼື ໃຫ້ເຊົ່າຊັບສິນ;</w:t>
      </w:r>
    </w:p>
    <w:p w:rsidR="00016B0A" w:rsidRPr="00D35C5A" w:rsidRDefault="00016B0A" w:rsidP="00F950F4">
      <w:pPr>
        <w:numPr>
          <w:ilvl w:val="0"/>
          <w:numId w:val="16"/>
        </w:numPr>
        <w:tabs>
          <w:tab w:val="left" w:pos="1080"/>
        </w:tabs>
        <w:ind w:left="1080"/>
        <w:jc w:val="both"/>
        <w:rPr>
          <w:rFonts w:ascii="Phetsarath OT" w:eastAsia="Arial Unicode MS" w:hAnsi="Phetsarath OT" w:cs="Phetsarath OT"/>
          <w:lang w:bidi="lo-LA"/>
        </w:rPr>
      </w:pPr>
      <w:r w:rsidRPr="00D35C5A">
        <w:rPr>
          <w:rFonts w:ascii="Phetsarath OT" w:eastAsia="Arial Unicode MS" w:hAnsi="Phetsarath OT" w:cs="Phetsarath OT" w:hint="cs"/>
          <w:cs/>
          <w:lang w:bidi="lo-LA"/>
        </w:rPr>
        <w:t>ເປັນຕົວແທນ ຫຼື ໃຫ້ເປັນຕົວແທນ</w:t>
      </w:r>
      <w:r w:rsidR="00AD5B34">
        <w:rPr>
          <w:rFonts w:ascii="Phetsarath OT" w:eastAsia="Arial Unicode MS" w:hAnsi="Phetsarath OT" w:cs="Phetsarath OT" w:hint="cs"/>
          <w:cs/>
          <w:lang w:bidi="lo-LA"/>
        </w:rPr>
        <w:t xml:space="preserve">ຊື້-ຂາຍ </w:t>
      </w:r>
      <w:r w:rsidRPr="00D35C5A">
        <w:rPr>
          <w:rFonts w:ascii="Phetsarath OT" w:eastAsia="Arial Unicode MS" w:hAnsi="Phetsarath OT" w:cs="Phetsarath OT" w:hint="cs"/>
          <w:cs/>
          <w:lang w:bidi="lo-LA"/>
        </w:rPr>
        <w:t>ສິນຄ້າ</w:t>
      </w:r>
      <w:r>
        <w:rPr>
          <w:rFonts w:ascii="Phetsarath OT" w:eastAsia="Arial Unicode MS" w:hAnsi="Phetsarath OT" w:cs="Phetsarath OT" w:hint="cs"/>
          <w:cs/>
          <w:lang w:bidi="lo-LA"/>
        </w:rPr>
        <w:t xml:space="preserve"> ແລະ ບໍລິການ</w:t>
      </w:r>
      <w:r w:rsidRPr="00D35C5A">
        <w:rPr>
          <w:rFonts w:ascii="Phetsarath OT" w:eastAsia="Arial Unicode MS" w:hAnsi="Phetsarath OT" w:cs="Phetsarath OT" w:hint="cs"/>
          <w:cs/>
          <w:lang w:bidi="lo-LA"/>
        </w:rPr>
        <w:t>;</w:t>
      </w:r>
    </w:p>
    <w:p w:rsidR="00016B0A" w:rsidRPr="00D35C5A" w:rsidRDefault="00016B0A" w:rsidP="00F950F4">
      <w:pPr>
        <w:numPr>
          <w:ilvl w:val="0"/>
          <w:numId w:val="16"/>
        </w:numPr>
        <w:tabs>
          <w:tab w:val="left" w:pos="1080"/>
        </w:tabs>
        <w:ind w:left="1080"/>
        <w:jc w:val="both"/>
        <w:rPr>
          <w:rFonts w:ascii="Phetsarath OT" w:eastAsia="Arial Unicode MS" w:hAnsi="Phetsarath OT" w:cs="Phetsarath OT"/>
          <w:cs/>
          <w:lang w:bidi="lo-LA"/>
        </w:rPr>
      </w:pPr>
      <w:r w:rsidRPr="00D35C5A">
        <w:rPr>
          <w:rFonts w:ascii="Phetsarath OT" w:eastAsia="Arial Unicode MS" w:hAnsi="Phetsarath OT" w:cs="Phetsarath OT" w:hint="cs"/>
          <w:cs/>
          <w:lang w:bidi="lo-LA"/>
        </w:rPr>
        <w:t>ການລົງທຶນຮ່ວມກັບບຸກຄົນ</w:t>
      </w:r>
      <w:r>
        <w:rPr>
          <w:rFonts w:ascii="Phetsarath OT" w:eastAsia="Arial Unicode MS" w:hAnsi="Phetsarath OT" w:cs="Phetsarath OT" w:hint="cs"/>
          <w:cs/>
          <w:lang w:bidi="lo-LA"/>
        </w:rPr>
        <w:t xml:space="preserve"> ແລະ ນິຕິບຸກຄົນ</w:t>
      </w:r>
      <w:r w:rsidRPr="00D35C5A">
        <w:rPr>
          <w:rFonts w:ascii="Phetsarath OT" w:eastAsia="Arial Unicode MS" w:hAnsi="Phetsarath OT" w:cs="Phetsarath OT" w:hint="cs"/>
          <w:cs/>
          <w:lang w:bidi="lo-LA"/>
        </w:rPr>
        <w:t>ທີ່ກ່ຽວພັນ</w:t>
      </w:r>
      <w:r>
        <w:rPr>
          <w:rFonts w:ascii="Phetsarath OT" w:eastAsia="Arial Unicode MS" w:hAnsi="Phetsarath OT" w:cs="Phetsarath OT" w:hint="cs"/>
          <w:cs/>
          <w:lang w:bidi="lo-LA"/>
        </w:rPr>
        <w:t xml:space="preserve">; </w:t>
      </w:r>
    </w:p>
    <w:p w:rsidR="00506145" w:rsidRPr="004D27AF" w:rsidRDefault="00FE681D">
      <w:pPr>
        <w:numPr>
          <w:ilvl w:val="0"/>
          <w:numId w:val="16"/>
        </w:numPr>
        <w:tabs>
          <w:tab w:val="left" w:pos="1080"/>
        </w:tabs>
        <w:ind w:left="1080"/>
        <w:jc w:val="both"/>
        <w:rPr>
          <w:rFonts w:ascii="Phetsarath OT" w:eastAsia="Arial Unicode MS" w:hAnsi="Phetsarath OT" w:cs="Phetsarath OT"/>
          <w:lang w:bidi="lo-LA"/>
        </w:rPr>
      </w:pPr>
      <w:r w:rsidRPr="00D35C5A">
        <w:rPr>
          <w:rFonts w:ascii="Phetsarath OT" w:eastAsia="Arial Unicode MS" w:hAnsi="Phetsarath OT" w:cs="Phetsarath OT" w:hint="cs"/>
          <w:cs/>
          <w:lang w:bidi="lo-LA"/>
        </w:rPr>
        <w:t>ການຄໍ້ຳປະກັນ</w:t>
      </w:r>
      <w:r w:rsidR="001466D8">
        <w:rPr>
          <w:rFonts w:ascii="Phetsarath OT" w:eastAsia="Arial Unicode MS" w:hAnsi="Phetsarath OT" w:cs="Phetsarath OT" w:hint="cs"/>
          <w:cs/>
          <w:lang w:bidi="lo-LA"/>
        </w:rPr>
        <w:t xml:space="preserve"> ຫຼື ໃຫ້ບໍລິການຄໍ້າປະກັນ</w:t>
      </w:r>
      <w:r w:rsidRPr="00D35C5A">
        <w:rPr>
          <w:rFonts w:ascii="Phetsarath OT" w:eastAsia="Arial Unicode MS" w:hAnsi="Phetsarath OT" w:cs="Phetsarath OT" w:hint="cs"/>
          <w:cs/>
          <w:lang w:bidi="lo-LA"/>
        </w:rPr>
        <w:t>;</w:t>
      </w:r>
    </w:p>
    <w:p w:rsidR="00016B0A" w:rsidRPr="00D35C5A" w:rsidRDefault="00016B0A" w:rsidP="00F950F4">
      <w:pPr>
        <w:numPr>
          <w:ilvl w:val="0"/>
          <w:numId w:val="16"/>
        </w:numPr>
        <w:tabs>
          <w:tab w:val="left" w:pos="1080"/>
        </w:tabs>
        <w:ind w:left="1080"/>
        <w:jc w:val="both"/>
        <w:rPr>
          <w:rFonts w:ascii="Phetsarath OT" w:eastAsia="Arial Unicode MS" w:hAnsi="Phetsarath OT" w:cs="Phetsarath OT"/>
          <w:lang w:bidi="lo-LA"/>
        </w:rPr>
      </w:pPr>
      <w:r w:rsidRPr="005A1EC0">
        <w:rPr>
          <w:rFonts w:ascii="Phetsarath OT" w:eastAsia="Arial Unicode MS" w:hAnsi="Phetsarath OT" w:cs="Phetsarath OT" w:hint="cs"/>
          <w:cs/>
          <w:lang w:bidi="lo-LA"/>
        </w:rPr>
        <w:t>ໃຫ້ຄວາມຊ່ວຍເຫຼືອທາງການເງິນ</w:t>
      </w:r>
      <w:r>
        <w:rPr>
          <w:rFonts w:ascii="Phetsarath OT" w:eastAsia="Arial Unicode MS" w:hAnsi="Phetsarath OT" w:cs="Phetsarath OT" w:hint="cs"/>
          <w:cs/>
          <w:lang w:bidi="lo-LA"/>
        </w:rPr>
        <w:t xml:space="preserve"> (ຍົກເວັ້ນການເຄື່ອນໄຫວປົກກະຕິ ເຊັ່ນ: ທະນາຄານ ແລະ ສະຖາບັນການເງິນ)</w:t>
      </w:r>
      <w:r w:rsidRPr="00D35C5A">
        <w:rPr>
          <w:rFonts w:ascii="Phetsarath OT" w:eastAsia="Arial Unicode MS" w:hAnsi="Phetsarath OT" w:cs="Phetsarath OT" w:hint="cs"/>
          <w:cs/>
          <w:lang w:bidi="lo-LA"/>
        </w:rPr>
        <w:t>;</w:t>
      </w:r>
    </w:p>
    <w:p w:rsidR="00850F9B" w:rsidRPr="0084428E" w:rsidRDefault="00016B0A" w:rsidP="00F950F4">
      <w:pPr>
        <w:numPr>
          <w:ilvl w:val="0"/>
          <w:numId w:val="16"/>
        </w:numPr>
        <w:tabs>
          <w:tab w:val="left" w:pos="1080"/>
        </w:tabs>
        <w:ind w:left="1080"/>
        <w:jc w:val="both"/>
        <w:rPr>
          <w:rFonts w:ascii="Phetsarath OT" w:eastAsia="Arial Unicode MS" w:hAnsi="Phetsarath OT" w:cs="Phetsarath OT"/>
          <w:lang w:bidi="lo-LA"/>
        </w:rPr>
      </w:pPr>
      <w:r w:rsidRPr="00D35C5A">
        <w:rPr>
          <w:rFonts w:ascii="Phetsarath OT" w:eastAsia="Arial Unicode MS" w:hAnsi="Phetsarath OT" w:cs="Phetsarath OT" w:hint="cs"/>
          <w:cs/>
          <w:lang w:bidi="lo-LA"/>
        </w:rPr>
        <w:t>ການເຊັນສັນຍາສິດນຳໃຊ້ຕ່າງໆ;</w:t>
      </w:r>
    </w:p>
    <w:p w:rsidR="005D199A" w:rsidRPr="00506145" w:rsidRDefault="00F54747" w:rsidP="00A20D6E">
      <w:pPr>
        <w:numPr>
          <w:ilvl w:val="0"/>
          <w:numId w:val="16"/>
        </w:numPr>
        <w:tabs>
          <w:tab w:val="left" w:pos="1080"/>
        </w:tabs>
        <w:ind w:left="1080"/>
        <w:jc w:val="both"/>
        <w:rPr>
          <w:rFonts w:ascii="Phetsarath OT" w:eastAsia="Arial Unicode MS" w:hAnsi="Phetsarath OT" w:cs="Phetsarath OT"/>
          <w:lang w:bidi="lo-LA"/>
        </w:rPr>
      </w:pPr>
      <w:r w:rsidRPr="00D35C5A">
        <w:rPr>
          <w:rFonts w:ascii="Phetsarath OT" w:eastAsia="Arial Unicode MS" w:hAnsi="Phetsarath OT" w:cs="Phetsarath OT" w:hint="cs"/>
          <w:cs/>
          <w:lang w:bidi="lo-LA"/>
        </w:rPr>
        <w:t>ການມອບໃຫ້ ຫຼື ຮັບເອົາຊັບສິ</w:t>
      </w:r>
      <w:r w:rsidR="00850F9B" w:rsidRPr="00D35C5A">
        <w:rPr>
          <w:rFonts w:ascii="Phetsarath OT" w:eastAsia="Arial Unicode MS" w:hAnsi="Phetsarath OT" w:cs="Phetsarath OT" w:hint="cs"/>
          <w:cs/>
          <w:lang w:bidi="lo-LA"/>
        </w:rPr>
        <w:t>ນ</w:t>
      </w:r>
      <w:r w:rsidR="00C4539F" w:rsidRPr="00D35C5A">
        <w:rPr>
          <w:rFonts w:ascii="Phetsarath OT" w:eastAsia="Arial Unicode MS" w:hAnsi="Phetsarath OT" w:cs="Phetsarath OT" w:hint="cs"/>
          <w:cs/>
          <w:lang w:bidi="lo-LA"/>
        </w:rPr>
        <w:t>;</w:t>
      </w:r>
    </w:p>
    <w:p w:rsidR="00127E13" w:rsidRDefault="00D241A8" w:rsidP="00F950F4">
      <w:pPr>
        <w:numPr>
          <w:ilvl w:val="0"/>
          <w:numId w:val="16"/>
        </w:numPr>
        <w:tabs>
          <w:tab w:val="left" w:pos="1080"/>
        </w:tabs>
        <w:ind w:left="1080"/>
        <w:jc w:val="both"/>
        <w:rPr>
          <w:rFonts w:ascii="Phetsarath OT" w:eastAsia="Arial Unicode MS" w:hAnsi="Phetsarath OT" w:cs="Phetsarath OT"/>
          <w:lang w:bidi="lo-LA"/>
        </w:rPr>
      </w:pPr>
      <w:r w:rsidRPr="009D5E91">
        <w:rPr>
          <w:rFonts w:ascii="Phetsarath OT" w:eastAsia="Arial Unicode MS" w:hAnsi="Phetsarath OT" w:cs="Phetsarath OT" w:hint="cs"/>
          <w:cs/>
          <w:lang w:bidi="lo-LA"/>
        </w:rPr>
        <w:t>ປະເພດ</w:t>
      </w:r>
      <w:r w:rsidRPr="00811E77">
        <w:rPr>
          <w:rFonts w:ascii="Phetsarath OT" w:eastAsia="Arial Unicode MS" w:hAnsi="Phetsarath OT" w:cs="Phetsarath OT" w:hint="cs"/>
          <w:cs/>
          <w:lang w:bidi="lo-LA"/>
        </w:rPr>
        <w:t>ລາຍການກ່ຽວພັນອື່ນ</w:t>
      </w:r>
      <w:r w:rsidR="000356EB" w:rsidRPr="00F950F4">
        <w:rPr>
          <w:rFonts w:ascii="Phetsarath OT" w:eastAsia="Arial Unicode MS" w:hAnsi="Phetsarath OT" w:cs="Phetsarath OT"/>
          <w:cs/>
          <w:lang w:bidi="lo-LA"/>
        </w:rPr>
        <w:t xml:space="preserve"> </w:t>
      </w:r>
      <w:r w:rsidR="00AD5B34" w:rsidRPr="00F950F4">
        <w:rPr>
          <w:rFonts w:ascii="Phetsarath OT" w:eastAsia="Arial Unicode MS" w:hAnsi="Phetsarath OT" w:cs="Phetsarath OT" w:hint="cs"/>
          <w:cs/>
          <w:lang w:bidi="lo-LA"/>
        </w:rPr>
        <w:t>ຕາມການກຳນົດຂອງ</w:t>
      </w:r>
      <w:r w:rsidR="003A25BC">
        <w:rPr>
          <w:rFonts w:ascii="Phetsarath OT" w:eastAsia="Arial Unicode MS" w:hAnsi="Phetsarath OT" w:cs="Phetsarath OT"/>
          <w:lang w:bidi="lo-LA"/>
        </w:rPr>
        <w:t xml:space="preserve"> </w:t>
      </w:r>
      <w:r w:rsidR="00EA15DC">
        <w:rPr>
          <w:rFonts w:ascii="Phetsarath OT" w:eastAsia="Arial Unicode MS" w:hAnsi="Phetsarath OT" w:cs="Phetsarath OT" w:hint="cs"/>
          <w:cs/>
          <w:lang w:bidi="lo-LA"/>
        </w:rPr>
        <w:t>ຄະນະກໍາມະການຄຸ້ມຄອງຫຼັກຊັບ</w:t>
      </w:r>
      <w:r w:rsidR="00AD5B34" w:rsidRPr="00794BBE">
        <w:rPr>
          <w:rFonts w:ascii="Phetsarath OT" w:eastAsia="Arial Unicode MS" w:hAnsi="Phetsarath OT" w:cs="Phetsarath OT"/>
          <w:cs/>
          <w:lang w:bidi="lo-LA"/>
        </w:rPr>
        <w:t>.</w:t>
      </w:r>
    </w:p>
    <w:p w:rsidR="004D27AF" w:rsidRDefault="004D27AF" w:rsidP="00A20D6E">
      <w:pPr>
        <w:tabs>
          <w:tab w:val="left" w:pos="1080"/>
        </w:tabs>
        <w:ind w:left="1080"/>
        <w:jc w:val="both"/>
        <w:rPr>
          <w:rFonts w:ascii="Phetsarath OT" w:eastAsia="Arial Unicode MS" w:hAnsi="Phetsarath OT" w:cs="Phetsarath OT"/>
          <w:lang w:bidi="lo-LA"/>
        </w:rPr>
      </w:pPr>
    </w:p>
    <w:p w:rsidR="00DE6150" w:rsidRPr="00D35C5A" w:rsidRDefault="00DE6150" w:rsidP="00CC3087">
      <w:pPr>
        <w:tabs>
          <w:tab w:val="left" w:pos="1080"/>
        </w:tabs>
        <w:ind w:left="1080"/>
        <w:jc w:val="both"/>
        <w:rPr>
          <w:rFonts w:ascii="Phetsarath OT" w:eastAsia="Arial Unicode MS" w:hAnsi="Phetsarath OT" w:cs="Phetsarath OT"/>
          <w:lang w:bidi="lo-LA"/>
        </w:rPr>
      </w:pPr>
    </w:p>
    <w:p w:rsidR="004174C4" w:rsidRDefault="004174C4" w:rsidP="00F950F4">
      <w:pPr>
        <w:tabs>
          <w:tab w:val="left" w:pos="810"/>
          <w:tab w:val="left" w:pos="1260"/>
        </w:tabs>
        <w:jc w:val="both"/>
        <w:rPr>
          <w:rFonts w:ascii="Phetsarath OT" w:eastAsia="Arial Unicode MS" w:hAnsi="Phetsarath OT" w:cs="Phetsarath OT"/>
          <w:lang w:bidi="lo-LA"/>
        </w:rPr>
      </w:pPr>
    </w:p>
    <w:p w:rsidR="00B4106E" w:rsidRPr="00F950F4" w:rsidRDefault="00B4106E" w:rsidP="00F950F4">
      <w:pPr>
        <w:tabs>
          <w:tab w:val="left" w:pos="810"/>
          <w:tab w:val="left" w:pos="1260"/>
        </w:tabs>
        <w:jc w:val="both"/>
        <w:rPr>
          <w:rFonts w:ascii="Phetsarath OT" w:hAnsi="Phetsarath OT" w:cs="Phetsarath OT"/>
          <w:i/>
          <w:iCs/>
        </w:rPr>
      </w:pPr>
      <w:bookmarkStart w:id="9" w:name="_Toc390431678"/>
      <w:r w:rsidRPr="00127E13">
        <w:rPr>
          <w:rFonts w:ascii="Phetsarath OT" w:hAnsi="Phetsarath OT" w:cs="Phetsarath OT" w:hint="cs"/>
          <w:b/>
          <w:bCs/>
          <w:cs/>
          <w:lang w:bidi="lo-LA"/>
        </w:rPr>
        <w:t>ມາດຕາ</w:t>
      </w:r>
      <w:r w:rsidR="00E12E48">
        <w:rPr>
          <w:rFonts w:ascii="Phetsarath OT" w:hAnsi="Phetsarath OT" w:cs="Phetsarath OT"/>
          <w:b/>
          <w:bCs/>
          <w:lang w:bidi="lo-LA"/>
        </w:rPr>
        <w:t xml:space="preserve">  </w:t>
      </w:r>
      <w:r w:rsidR="00170CF7" w:rsidRPr="00127E13">
        <w:rPr>
          <w:rFonts w:ascii="Phetsarath OT" w:hAnsi="Phetsarath OT" w:cs="Phetsarath OT"/>
          <w:b/>
          <w:bCs/>
          <w:cs/>
          <w:lang w:bidi="lo-LA"/>
        </w:rPr>
        <w:t>8</w:t>
      </w:r>
      <w:r w:rsidR="00E12E48">
        <w:rPr>
          <w:rFonts w:ascii="Phetsarath OT" w:hAnsi="Phetsarath OT" w:cs="Phetsarath OT"/>
          <w:b/>
          <w:bCs/>
          <w:lang w:bidi="lo-LA"/>
        </w:rPr>
        <w:t xml:space="preserve">   </w:t>
      </w:r>
      <w:r w:rsidRPr="00127E13">
        <w:rPr>
          <w:rFonts w:ascii="Phetsarath OT" w:hAnsi="Phetsarath OT" w:cs="Phetsarath OT" w:hint="cs"/>
          <w:b/>
          <w:bCs/>
          <w:cs/>
          <w:lang w:bidi="lo-LA"/>
        </w:rPr>
        <w:t>ລາຍການທີ່</w:t>
      </w:r>
      <w:r w:rsidR="000960C3" w:rsidRPr="00127E13">
        <w:rPr>
          <w:rFonts w:ascii="Phetsarath OT" w:hAnsi="Phetsarath OT" w:cs="Phetsarath OT" w:hint="cs"/>
          <w:b/>
          <w:bCs/>
          <w:cs/>
          <w:lang w:bidi="lo-LA"/>
        </w:rPr>
        <w:t>ກ່ຽວພັນທີ່</w:t>
      </w:r>
      <w:r w:rsidRPr="00127E13">
        <w:rPr>
          <w:rFonts w:ascii="Phetsarath OT" w:hAnsi="Phetsarath OT" w:cs="Phetsarath OT" w:hint="cs"/>
          <w:b/>
          <w:bCs/>
          <w:cs/>
          <w:lang w:bidi="lo-LA"/>
        </w:rPr>
        <w:t>ໄດ້ຮັບການຍົກເວັ້ນ</w:t>
      </w:r>
      <w:bookmarkEnd w:id="9"/>
    </w:p>
    <w:p w:rsidR="006D047D" w:rsidRDefault="0029560D" w:rsidP="00F950F4">
      <w:pPr>
        <w:ind w:left="540" w:firstLine="540"/>
        <w:jc w:val="both"/>
        <w:rPr>
          <w:rFonts w:ascii="Phetsarath OT" w:eastAsia="Arial Unicode MS" w:hAnsi="Phetsarath OT" w:cs="Phetsarath OT"/>
          <w:lang w:bidi="lo-LA"/>
        </w:rPr>
      </w:pPr>
      <w:r w:rsidRPr="00D35C5A">
        <w:rPr>
          <w:rFonts w:ascii="Phetsarath OT" w:eastAsia="Arial Unicode MS" w:hAnsi="Phetsarath OT" w:cs="Phetsarath OT"/>
          <w:cs/>
          <w:lang w:bidi="lo-LA"/>
        </w:rPr>
        <w:t>ລາຍການ</w:t>
      </w:r>
      <w:r w:rsidRPr="00D35C5A">
        <w:rPr>
          <w:rFonts w:ascii="Phetsarath OT" w:eastAsia="Arial Unicode MS" w:hAnsi="Phetsarath OT" w:cs="Phetsarath OT"/>
          <w:lang w:bidi="lo-LA"/>
        </w:rPr>
        <w:t>​</w:t>
      </w:r>
      <w:r w:rsidRPr="00D35C5A">
        <w:rPr>
          <w:rFonts w:ascii="Phetsarath OT" w:eastAsia="Arial Unicode MS" w:hAnsi="Phetsarath OT" w:cs="Phetsarath OT"/>
          <w:cs/>
          <w:lang w:bidi="lo-LA"/>
        </w:rPr>
        <w:t>ທີ່</w:t>
      </w:r>
      <w:r w:rsidRPr="00D35C5A">
        <w:rPr>
          <w:rFonts w:ascii="Phetsarath OT" w:eastAsia="Arial Unicode MS" w:hAnsi="Phetsarath OT" w:cs="Phetsarath OT" w:hint="cs"/>
          <w:cs/>
          <w:lang w:bidi="lo-LA"/>
        </w:rPr>
        <w:t>ກ່ຽວພັນທີ່</w:t>
      </w:r>
      <w:r w:rsidRPr="00D35C5A">
        <w:rPr>
          <w:rFonts w:ascii="Phetsarath OT" w:eastAsia="Arial Unicode MS" w:hAnsi="Phetsarath OT" w:cs="Phetsarath OT"/>
          <w:lang w:bidi="lo-LA"/>
        </w:rPr>
        <w:t>​</w:t>
      </w:r>
      <w:r w:rsidRPr="00D35C5A">
        <w:rPr>
          <w:rFonts w:ascii="Phetsarath OT" w:eastAsia="Arial Unicode MS" w:hAnsi="Phetsarath OT" w:cs="Phetsarath OT"/>
          <w:cs/>
          <w:lang w:bidi="lo-LA"/>
        </w:rPr>
        <w:t>ໄດ້</w:t>
      </w:r>
      <w:r w:rsidRPr="00D35C5A">
        <w:rPr>
          <w:rFonts w:ascii="Phetsarath OT" w:eastAsia="Arial Unicode MS" w:hAnsi="Phetsarath OT" w:cs="Phetsarath OT"/>
          <w:lang w:bidi="lo-LA"/>
        </w:rPr>
        <w:t>​</w:t>
      </w:r>
      <w:r w:rsidRPr="00D35C5A">
        <w:rPr>
          <w:rFonts w:ascii="Phetsarath OT" w:eastAsia="Arial Unicode MS" w:hAnsi="Phetsarath OT" w:cs="Phetsarath OT"/>
          <w:cs/>
          <w:lang w:bidi="lo-LA"/>
        </w:rPr>
        <w:t>ຮັບ</w:t>
      </w:r>
      <w:r w:rsidRPr="00D35C5A">
        <w:rPr>
          <w:rFonts w:ascii="Phetsarath OT" w:eastAsia="Arial Unicode MS" w:hAnsi="Phetsarath OT" w:cs="Phetsarath OT"/>
          <w:lang w:bidi="lo-LA"/>
        </w:rPr>
        <w:t>​</w:t>
      </w:r>
      <w:r w:rsidRPr="00D35C5A">
        <w:rPr>
          <w:rFonts w:ascii="Phetsarath OT" w:eastAsia="Arial Unicode MS" w:hAnsi="Phetsarath OT" w:cs="Phetsarath OT"/>
          <w:cs/>
          <w:lang w:bidi="lo-LA"/>
        </w:rPr>
        <w:t>ການ</w:t>
      </w:r>
      <w:r w:rsidRPr="00D35C5A">
        <w:rPr>
          <w:rFonts w:ascii="Phetsarath OT" w:eastAsia="Arial Unicode MS" w:hAnsi="Phetsarath OT" w:cs="Phetsarath OT"/>
          <w:lang w:bidi="lo-LA"/>
        </w:rPr>
        <w:t>​</w:t>
      </w:r>
      <w:r w:rsidRPr="00D35C5A">
        <w:rPr>
          <w:rFonts w:ascii="Phetsarath OT" w:eastAsia="Arial Unicode MS" w:hAnsi="Phetsarath OT" w:cs="Phetsarath OT"/>
          <w:cs/>
          <w:lang w:bidi="lo-LA"/>
        </w:rPr>
        <w:t>ຍົກ</w:t>
      </w:r>
      <w:r w:rsidRPr="00D35C5A">
        <w:rPr>
          <w:rFonts w:ascii="Phetsarath OT" w:eastAsia="Arial Unicode MS" w:hAnsi="Phetsarath OT" w:cs="Phetsarath OT"/>
          <w:lang w:bidi="lo-LA"/>
        </w:rPr>
        <w:t>​</w:t>
      </w:r>
      <w:r w:rsidRPr="00D35C5A">
        <w:rPr>
          <w:rFonts w:ascii="Phetsarath OT" w:eastAsia="Arial Unicode MS" w:hAnsi="Phetsarath OT" w:cs="Phetsarath OT"/>
          <w:cs/>
          <w:lang w:bidi="lo-LA"/>
        </w:rPr>
        <w:t>ເວັ້ນ</w:t>
      </w:r>
      <w:r w:rsidR="006D047D">
        <w:rPr>
          <w:rFonts w:ascii="Phetsarath OT" w:eastAsia="Arial Unicode MS" w:hAnsi="Phetsarath OT" w:cs="Phetsarath OT" w:hint="cs"/>
          <w:cs/>
          <w:lang w:bidi="th-TH"/>
        </w:rPr>
        <w:t xml:space="preserve"> </w:t>
      </w:r>
      <w:r w:rsidR="006D047D">
        <w:rPr>
          <w:rFonts w:ascii="Phetsarath OT" w:eastAsia="Arial Unicode MS" w:hAnsi="Phetsarath OT" w:cs="Phetsarath OT" w:hint="cs"/>
          <w:cs/>
          <w:lang w:bidi="lo-LA"/>
        </w:rPr>
        <w:t>ມີດັ່ງນີ້:</w:t>
      </w:r>
    </w:p>
    <w:p w:rsidR="00F85046" w:rsidRPr="006A00E9" w:rsidRDefault="00F85046" w:rsidP="00F950F4">
      <w:pPr>
        <w:numPr>
          <w:ilvl w:val="0"/>
          <w:numId w:val="34"/>
        </w:numPr>
        <w:tabs>
          <w:tab w:val="left" w:pos="1080"/>
        </w:tabs>
        <w:ind w:left="1080"/>
        <w:jc w:val="both"/>
        <w:rPr>
          <w:rFonts w:ascii="Phetsarath OT" w:eastAsia="Arial Unicode MS" w:hAnsi="Phetsarath OT" w:cs="Phetsarath OT"/>
          <w:lang w:bidi="lo-LA"/>
        </w:rPr>
      </w:pPr>
      <w:r w:rsidRPr="00D35C5A">
        <w:rPr>
          <w:rFonts w:ascii="Phetsarath OT" w:eastAsia="Arial Unicode MS" w:hAnsi="Phetsarath OT" w:cs="Phetsarath OT"/>
          <w:cs/>
          <w:lang w:bidi="lo-LA"/>
        </w:rPr>
        <w:t>ລາຍການ</w:t>
      </w:r>
      <w:r w:rsidRPr="00D35C5A">
        <w:rPr>
          <w:rFonts w:ascii="Phetsarath OT" w:eastAsia="Arial Unicode MS" w:hAnsi="Phetsarath OT" w:cs="Phetsarath OT" w:hint="cs"/>
          <w:cs/>
          <w:lang w:bidi="lo-LA"/>
        </w:rPr>
        <w:t>ເຄື່ອນໄຫວທຸ</w:t>
      </w:r>
      <w:r w:rsidR="00170CF7">
        <w:rPr>
          <w:rFonts w:ascii="Phetsarath OT" w:eastAsia="Arial Unicode MS" w:hAnsi="Phetsarath OT" w:cs="Phetsarath OT" w:hint="cs"/>
          <w:cs/>
          <w:lang w:bidi="lo-LA"/>
        </w:rPr>
        <w:t>ລະກຳ</w:t>
      </w:r>
      <w:r w:rsidR="00F366A0">
        <w:rPr>
          <w:rFonts w:ascii="Phetsarath OT" w:eastAsia="Arial Unicode MS" w:hAnsi="Phetsarath OT" w:cs="Phetsarath OT" w:hint="cs"/>
          <w:cs/>
          <w:lang w:bidi="lo-LA"/>
        </w:rPr>
        <w:t xml:space="preserve"> ຫຼື ການເຄື່ອນໄຫວທຸລະກິດ</w:t>
      </w:r>
      <w:r w:rsidRPr="00D35C5A">
        <w:rPr>
          <w:rFonts w:ascii="Phetsarath OT" w:eastAsia="Arial Unicode MS" w:hAnsi="Phetsarath OT" w:cs="Phetsarath OT" w:hint="cs"/>
          <w:cs/>
          <w:lang w:bidi="lo-LA"/>
        </w:rPr>
        <w:t>ທີ່ເກີດຂຶ້ນ</w:t>
      </w:r>
      <w:r w:rsidRPr="00D35C5A">
        <w:rPr>
          <w:rFonts w:ascii="Phetsarath OT" w:eastAsia="Arial Unicode MS" w:hAnsi="Phetsarath OT" w:cs="Phetsarath OT"/>
        </w:rPr>
        <w:t>​</w:t>
      </w:r>
      <w:r w:rsidRPr="00D35C5A">
        <w:rPr>
          <w:rFonts w:ascii="Phetsarath OT" w:eastAsia="Arial Unicode MS" w:hAnsi="Phetsarath OT" w:cs="Phetsarath OT"/>
          <w:cs/>
          <w:lang w:bidi="lo-LA"/>
        </w:rPr>
        <w:t>ລະຫວ່າງ</w:t>
      </w:r>
      <w:r w:rsidRPr="00D35C5A">
        <w:rPr>
          <w:rFonts w:ascii="Phetsarath OT" w:eastAsia="Arial Unicode MS" w:hAnsi="Phetsarath OT" w:cs="Phetsarath OT"/>
        </w:rPr>
        <w:t xml:space="preserve">​ </w:t>
      </w:r>
      <w:r w:rsidRPr="00D35C5A">
        <w:rPr>
          <w:rFonts w:ascii="Phetsarath OT" w:eastAsia="Arial Unicode MS" w:hAnsi="Phetsarath OT" w:cs="Phetsarath OT"/>
          <w:cs/>
          <w:lang w:bidi="lo-LA"/>
        </w:rPr>
        <w:t>ບໍລິສັດ</w:t>
      </w:r>
      <w:r w:rsidRPr="00D35C5A">
        <w:rPr>
          <w:rFonts w:ascii="Phetsarath OT" w:eastAsia="Arial Unicode MS" w:hAnsi="Phetsarath OT" w:cs="Phetsarath OT"/>
        </w:rPr>
        <w:t xml:space="preserve"> </w:t>
      </w:r>
      <w:r w:rsidRPr="00D35C5A">
        <w:rPr>
          <w:rFonts w:ascii="Phetsarath OT" w:eastAsia="Arial Unicode MS" w:hAnsi="Phetsarath OT" w:cs="Phetsarath OT"/>
          <w:cs/>
          <w:lang w:bidi="lo-LA"/>
        </w:rPr>
        <w:t>ກັບ</w:t>
      </w:r>
      <w:r w:rsidRPr="00D35C5A">
        <w:rPr>
          <w:rFonts w:ascii="Phetsarath OT" w:eastAsia="Arial Unicode MS" w:hAnsi="Phetsarath OT" w:cs="Phetsarath OT"/>
        </w:rPr>
        <w:t xml:space="preserve"> </w:t>
      </w:r>
      <w:r w:rsidR="00170CF7">
        <w:rPr>
          <w:rFonts w:ascii="Phetsarath OT" w:eastAsia="Arial Unicode MS" w:hAnsi="Phetsarath OT" w:cs="Phetsarath OT" w:hint="cs"/>
          <w:cs/>
          <w:lang w:bidi="lo-LA"/>
        </w:rPr>
        <w:t>ບຸກຄົນ ຫຼ</w:t>
      </w:r>
      <w:r w:rsidRPr="006A00E9">
        <w:rPr>
          <w:rFonts w:ascii="Phetsarath OT" w:eastAsia="Arial Unicode MS" w:hAnsi="Phetsarath OT" w:cs="Phetsarath OT" w:hint="cs"/>
          <w:cs/>
          <w:lang w:bidi="lo-LA"/>
        </w:rPr>
        <w:t>ນິຕິ</w:t>
      </w:r>
      <w:r w:rsidRPr="006A00E9">
        <w:rPr>
          <w:rFonts w:ascii="Phetsarath OT" w:eastAsia="Arial Unicode MS" w:hAnsi="Phetsarath OT" w:cs="Phetsarath OT"/>
        </w:rPr>
        <w:t>​</w:t>
      </w:r>
      <w:r w:rsidRPr="006A00E9">
        <w:rPr>
          <w:rFonts w:ascii="Phetsarath OT" w:eastAsia="Arial Unicode MS" w:hAnsi="Phetsarath OT" w:cs="Phetsarath OT" w:hint="cs"/>
          <w:cs/>
          <w:lang w:bidi="lo-LA"/>
        </w:rPr>
        <w:t>ບຸກ</w:t>
      </w:r>
      <w:r w:rsidRPr="006A00E9">
        <w:rPr>
          <w:rFonts w:ascii="Phetsarath OT" w:eastAsia="Arial Unicode MS" w:hAnsi="Phetsarath OT" w:cs="Phetsarath OT"/>
        </w:rPr>
        <w:t>​</w:t>
      </w:r>
      <w:r w:rsidRPr="006A00E9">
        <w:rPr>
          <w:rFonts w:ascii="Phetsarath OT" w:eastAsia="Arial Unicode MS" w:hAnsi="Phetsarath OT" w:cs="Phetsarath OT" w:hint="cs"/>
          <w:cs/>
          <w:lang w:bidi="lo-LA"/>
        </w:rPr>
        <w:t>ຄົນ</w:t>
      </w:r>
      <w:r w:rsidR="00DA0FBF" w:rsidRPr="006A00E9">
        <w:rPr>
          <w:rFonts w:ascii="Phetsarath OT" w:eastAsia="Arial Unicode MS" w:hAnsi="Phetsarath OT" w:cs="Phetsarath OT"/>
          <w:cs/>
          <w:lang w:bidi="lo-LA"/>
        </w:rPr>
        <w:t xml:space="preserve"> </w:t>
      </w:r>
      <w:r w:rsidR="008E20DE" w:rsidRPr="006A00E9">
        <w:rPr>
          <w:rFonts w:ascii="Phetsarath OT" w:eastAsia="Arial Unicode MS" w:hAnsi="Phetsarath OT" w:cs="Phetsarath OT" w:hint="cs"/>
          <w:cs/>
          <w:lang w:bidi="lo-LA"/>
        </w:rPr>
        <w:t>ທີ່ຖືຮຸ້ນ</w:t>
      </w:r>
      <w:r w:rsidR="008E20DE" w:rsidRPr="006A00E9">
        <w:rPr>
          <w:rFonts w:ascii="Phetsarath OT" w:eastAsia="Arial Unicode MS" w:hAnsi="Phetsarath OT" w:cs="Phetsarath OT"/>
          <w:cs/>
          <w:lang w:bidi="lo-LA"/>
        </w:rPr>
        <w:t xml:space="preserve"> </w:t>
      </w:r>
      <w:r w:rsidRPr="006A00E9">
        <w:rPr>
          <w:rFonts w:ascii="Phetsarath OT" w:eastAsia="Arial Unicode MS" w:hAnsi="Phetsarath OT" w:cs="Phetsarath OT" w:hint="cs"/>
          <w:cs/>
          <w:lang w:bidi="lo-LA"/>
        </w:rPr>
        <w:t>ຕໍ່າ</w:t>
      </w:r>
      <w:r w:rsidRPr="006A00E9">
        <w:rPr>
          <w:rFonts w:ascii="Phetsarath OT" w:eastAsia="Arial Unicode MS" w:hAnsi="Phetsarath OT" w:cs="Phetsarath OT"/>
        </w:rPr>
        <w:t>​</w:t>
      </w:r>
      <w:r w:rsidRPr="006A00E9">
        <w:rPr>
          <w:rFonts w:ascii="Phetsarath OT" w:eastAsia="Arial Unicode MS" w:hAnsi="Phetsarath OT" w:cs="Phetsarath OT" w:hint="cs"/>
          <w:cs/>
          <w:lang w:bidi="lo-LA"/>
        </w:rPr>
        <w:t>ກວ່າ</w:t>
      </w:r>
      <w:r w:rsidRPr="006A00E9">
        <w:rPr>
          <w:rFonts w:ascii="Phetsarath OT" w:eastAsia="Arial Unicode MS" w:hAnsi="Phetsarath OT" w:cs="Phetsarath OT"/>
        </w:rPr>
        <w:t xml:space="preserve"> </w:t>
      </w:r>
      <w:r w:rsidRPr="006A00E9">
        <w:rPr>
          <w:rFonts w:ascii="Phetsarath OT" w:eastAsia="Arial Unicode MS" w:hAnsi="Phetsarath OT" w:cs="Phetsarath OT" w:hint="cs"/>
          <w:cs/>
          <w:lang w:bidi="lo-LA"/>
        </w:rPr>
        <w:t>ຫ້າສ່ວນ</w:t>
      </w:r>
      <w:r w:rsidRPr="006A00E9">
        <w:rPr>
          <w:rFonts w:ascii="Phetsarath OT" w:eastAsia="Arial Unicode MS" w:hAnsi="Phetsarath OT" w:cs="Phetsarath OT"/>
        </w:rPr>
        <w:t>​</w:t>
      </w:r>
      <w:r w:rsidRPr="006A00E9">
        <w:rPr>
          <w:rFonts w:ascii="Phetsarath OT" w:eastAsia="Arial Unicode MS" w:hAnsi="Phetsarath OT" w:cs="Phetsarath OT" w:hint="cs"/>
          <w:cs/>
          <w:lang w:bidi="lo-LA"/>
        </w:rPr>
        <w:t>ຮ້ອຍ</w:t>
      </w:r>
      <w:r w:rsidRPr="006A00E9">
        <w:rPr>
          <w:rFonts w:ascii="Phetsarath OT" w:eastAsia="Arial Unicode MS" w:hAnsi="Phetsarath OT" w:cs="Phetsarath OT"/>
        </w:rPr>
        <w:t xml:space="preserve"> </w:t>
      </w:r>
      <w:r w:rsidRPr="006A00E9">
        <w:rPr>
          <w:rFonts w:ascii="Phetsarath OT" w:eastAsia="Arial Unicode MS" w:hAnsi="Phetsarath OT" w:cs="Phetsarath OT" w:hint="cs"/>
          <w:cs/>
          <w:lang w:bidi="lo-LA"/>
        </w:rPr>
        <w:t>ຂອງຈຳນວນ</w:t>
      </w:r>
      <w:r w:rsidRPr="006A00E9">
        <w:rPr>
          <w:rFonts w:ascii="Phetsarath OT" w:eastAsia="Arial Unicode MS" w:hAnsi="Phetsarath OT" w:cs="Phetsarath OT"/>
        </w:rPr>
        <w:t>​</w:t>
      </w:r>
      <w:r w:rsidRPr="006A00E9">
        <w:rPr>
          <w:rFonts w:ascii="Phetsarath OT" w:eastAsia="Arial Unicode MS" w:hAnsi="Phetsarath OT" w:cs="Phetsarath OT" w:hint="cs"/>
          <w:cs/>
          <w:lang w:bidi="lo-LA"/>
        </w:rPr>
        <w:t>ຮຸ້ນ</w:t>
      </w:r>
      <w:r w:rsidRPr="006A00E9">
        <w:rPr>
          <w:rFonts w:ascii="Phetsarath OT" w:eastAsia="Arial Unicode MS" w:hAnsi="Phetsarath OT" w:cs="Phetsarath OT"/>
        </w:rPr>
        <w:t>​</w:t>
      </w:r>
      <w:r w:rsidRPr="006A00E9">
        <w:rPr>
          <w:rFonts w:ascii="Phetsarath OT" w:eastAsia="Arial Unicode MS" w:hAnsi="Phetsarath OT" w:cs="Phetsarath OT" w:hint="cs"/>
          <w:cs/>
          <w:lang w:bidi="lo-LA"/>
        </w:rPr>
        <w:t>ທັງ</w:t>
      </w:r>
      <w:r w:rsidRPr="006A00E9">
        <w:rPr>
          <w:rFonts w:ascii="Phetsarath OT" w:eastAsia="Arial Unicode MS" w:hAnsi="Phetsarath OT" w:cs="Phetsarath OT"/>
        </w:rPr>
        <w:t>​</w:t>
      </w:r>
      <w:r w:rsidRPr="006A00E9">
        <w:rPr>
          <w:rFonts w:ascii="Phetsarath OT" w:eastAsia="Arial Unicode MS" w:hAnsi="Phetsarath OT" w:cs="Phetsarath OT" w:hint="cs"/>
          <w:cs/>
          <w:lang w:bidi="lo-LA"/>
        </w:rPr>
        <w:t>ໝົດ</w:t>
      </w:r>
      <w:r w:rsidRPr="006A00E9">
        <w:rPr>
          <w:rFonts w:ascii="Phetsarath OT" w:eastAsia="Arial Unicode MS" w:hAnsi="Phetsarath OT" w:cs="Phetsarath OT"/>
          <w:lang w:bidi="lo-LA"/>
        </w:rPr>
        <w:t>;</w:t>
      </w:r>
    </w:p>
    <w:p w:rsidR="00DA0FBF" w:rsidRDefault="008E20DE" w:rsidP="00F950F4">
      <w:pPr>
        <w:numPr>
          <w:ilvl w:val="0"/>
          <w:numId w:val="34"/>
        </w:numPr>
        <w:tabs>
          <w:tab w:val="left" w:pos="1080"/>
        </w:tabs>
        <w:ind w:left="1080" w:right="-90"/>
        <w:jc w:val="both"/>
        <w:rPr>
          <w:rFonts w:ascii="Phetsarath OT" w:eastAsia="Arial Unicode MS" w:hAnsi="Phetsarath OT" w:cs="Phetsarath OT"/>
          <w:lang w:bidi="lo-LA"/>
        </w:rPr>
      </w:pPr>
      <w:r w:rsidRPr="00D35C5A">
        <w:rPr>
          <w:rFonts w:ascii="Phetsarath OT" w:eastAsia="Arial Unicode MS" w:hAnsi="Phetsarath OT" w:cs="Phetsarath OT"/>
          <w:cs/>
          <w:lang w:bidi="lo-LA"/>
        </w:rPr>
        <w:t>ລາຍການ</w:t>
      </w:r>
      <w:r w:rsidRPr="00D35C5A">
        <w:rPr>
          <w:rFonts w:ascii="Phetsarath OT" w:eastAsia="Arial Unicode MS" w:hAnsi="Phetsarath OT" w:cs="Phetsarath OT" w:hint="cs"/>
          <w:cs/>
          <w:lang w:bidi="lo-LA"/>
        </w:rPr>
        <w:t>ເຄື່ອນໄຫວທຸລະກ</w:t>
      </w:r>
      <w:r w:rsidR="00F366A0">
        <w:rPr>
          <w:rFonts w:ascii="Phetsarath OT" w:eastAsia="Arial Unicode MS" w:hAnsi="Phetsarath OT" w:cs="Phetsarath OT" w:hint="cs"/>
          <w:cs/>
          <w:lang w:bidi="lo-LA"/>
        </w:rPr>
        <w:t>ໍາ ຫຼື ການເຄື່ອນໄຫວທຸລະກິດ</w:t>
      </w:r>
      <w:r w:rsidRPr="00D35C5A">
        <w:rPr>
          <w:rFonts w:ascii="Phetsarath OT" w:eastAsia="Arial Unicode MS" w:hAnsi="Phetsarath OT" w:cs="Phetsarath OT" w:hint="cs"/>
          <w:cs/>
          <w:lang w:bidi="lo-LA"/>
        </w:rPr>
        <w:t>ທີ່ເກີດຂຶ້ນ</w:t>
      </w:r>
      <w:r w:rsidRPr="00D35C5A">
        <w:rPr>
          <w:rFonts w:ascii="Phetsarath OT" w:eastAsia="Arial Unicode MS" w:hAnsi="Phetsarath OT" w:cs="Phetsarath OT"/>
        </w:rPr>
        <w:t>​</w:t>
      </w:r>
      <w:r w:rsidRPr="00D35C5A">
        <w:rPr>
          <w:rFonts w:ascii="Phetsarath OT" w:eastAsia="Arial Unicode MS" w:hAnsi="Phetsarath OT" w:cs="Phetsarath OT"/>
          <w:cs/>
          <w:lang w:bidi="lo-LA"/>
        </w:rPr>
        <w:t>ລະຫວ່າງ</w:t>
      </w:r>
      <w:r w:rsidRPr="00D35C5A">
        <w:rPr>
          <w:rFonts w:ascii="Phetsarath OT" w:eastAsia="Arial Unicode MS" w:hAnsi="Phetsarath OT" w:cs="Phetsarath OT"/>
        </w:rPr>
        <w:t xml:space="preserve">​ </w:t>
      </w:r>
      <w:r w:rsidRPr="00D35C5A">
        <w:rPr>
          <w:rFonts w:ascii="Phetsarath OT" w:eastAsia="Arial Unicode MS" w:hAnsi="Phetsarath OT" w:cs="Phetsarath OT"/>
          <w:cs/>
          <w:lang w:bidi="lo-LA"/>
        </w:rPr>
        <w:t>ບໍລິສັດ</w:t>
      </w:r>
      <w:r w:rsidRPr="00D35C5A">
        <w:rPr>
          <w:rFonts w:ascii="Phetsarath OT" w:eastAsia="Arial Unicode MS" w:hAnsi="Phetsarath OT" w:cs="Phetsarath OT"/>
        </w:rPr>
        <w:t xml:space="preserve"> </w:t>
      </w:r>
      <w:r w:rsidRPr="00D35C5A">
        <w:rPr>
          <w:rFonts w:ascii="Phetsarath OT" w:eastAsia="Arial Unicode MS" w:hAnsi="Phetsarath OT" w:cs="Phetsarath OT"/>
          <w:cs/>
          <w:lang w:bidi="lo-LA"/>
        </w:rPr>
        <w:t>ກັບ</w:t>
      </w:r>
      <w:r w:rsidRPr="00D35C5A">
        <w:rPr>
          <w:rFonts w:ascii="Phetsarath OT" w:eastAsia="Arial Unicode MS" w:hAnsi="Phetsarath OT" w:cs="Phetsarath OT"/>
        </w:rPr>
        <w:t xml:space="preserve"> </w:t>
      </w:r>
      <w:r w:rsidRPr="00D35C5A">
        <w:rPr>
          <w:rFonts w:ascii="Phetsarath OT" w:eastAsia="Arial Unicode MS" w:hAnsi="Phetsarath OT" w:cs="Phetsarath OT"/>
          <w:cs/>
          <w:lang w:bidi="lo-LA"/>
        </w:rPr>
        <w:t>ນິຕິ</w:t>
      </w:r>
      <w:r w:rsidRPr="00D35C5A">
        <w:rPr>
          <w:rFonts w:ascii="Phetsarath OT" w:eastAsia="Arial Unicode MS" w:hAnsi="Phetsarath OT" w:cs="Phetsarath OT"/>
        </w:rPr>
        <w:t>​</w:t>
      </w:r>
      <w:r w:rsidRPr="00D35C5A">
        <w:rPr>
          <w:rFonts w:ascii="Phetsarath OT" w:eastAsia="Arial Unicode MS" w:hAnsi="Phetsarath OT" w:cs="Phetsarath OT"/>
          <w:cs/>
          <w:lang w:bidi="lo-LA"/>
        </w:rPr>
        <w:t>ບຸກ</w:t>
      </w:r>
      <w:r w:rsidRPr="00D35C5A">
        <w:rPr>
          <w:rFonts w:ascii="Phetsarath OT" w:eastAsia="Arial Unicode MS" w:hAnsi="Phetsarath OT" w:cs="Phetsarath OT"/>
        </w:rPr>
        <w:t>​</w:t>
      </w:r>
      <w:r w:rsidRPr="00D35C5A">
        <w:rPr>
          <w:rFonts w:ascii="Phetsarath OT" w:eastAsia="Arial Unicode MS" w:hAnsi="Phetsarath OT" w:cs="Phetsarath OT"/>
          <w:cs/>
          <w:lang w:bidi="lo-LA"/>
        </w:rPr>
        <w:t>ຄົນ</w:t>
      </w:r>
      <w:r>
        <w:rPr>
          <w:rFonts w:ascii="Phetsarath OT" w:eastAsia="Arial Unicode MS" w:hAnsi="Phetsarath OT" w:cs="Phetsarath OT" w:hint="cs"/>
          <w:cs/>
          <w:lang w:bidi="lo-LA"/>
        </w:rPr>
        <w:t>ທີ່ກ່ຽວພັນ ທີ່</w:t>
      </w:r>
      <w:r w:rsidR="002E241A">
        <w:rPr>
          <w:rFonts w:ascii="Phetsarath OT" w:eastAsia="Arial Unicode MS" w:hAnsi="Phetsarath OT" w:cs="Phetsarath OT" w:hint="cs"/>
          <w:cs/>
          <w:lang w:bidi="lo-LA"/>
        </w:rPr>
        <w:t>ບໍລິສັດ</w:t>
      </w:r>
      <w:r>
        <w:rPr>
          <w:rFonts w:ascii="Phetsarath OT" w:eastAsia="Arial Unicode MS" w:hAnsi="Phetsarath OT" w:cs="Phetsarath OT" w:hint="cs"/>
          <w:cs/>
          <w:lang w:bidi="lo-LA"/>
        </w:rPr>
        <w:t xml:space="preserve">ຖືຮຸ້ນ </w:t>
      </w:r>
      <w:r w:rsidRPr="00674257">
        <w:rPr>
          <w:rFonts w:ascii="Phetsarath OT" w:eastAsia="Arial Unicode MS" w:hAnsi="Phetsarath OT" w:cs="Phetsarath OT" w:hint="cs"/>
          <w:cs/>
          <w:lang w:bidi="lo-LA"/>
        </w:rPr>
        <w:t>ແຕ່</w:t>
      </w:r>
      <w:r w:rsidRPr="00674257">
        <w:rPr>
          <w:rFonts w:ascii="Phetsarath OT" w:eastAsia="Arial Unicode MS" w:hAnsi="Phetsarath OT" w:cs="Phetsarath OT"/>
          <w:cs/>
          <w:lang w:bidi="lo-LA"/>
        </w:rPr>
        <w:t xml:space="preserve"> </w:t>
      </w:r>
      <w:r w:rsidRPr="00674257">
        <w:rPr>
          <w:rFonts w:ascii="Phetsarath OT" w:eastAsia="Arial Unicode MS" w:hAnsi="Phetsarath OT" w:cs="Phetsarath OT" w:hint="cs"/>
          <w:cs/>
          <w:lang w:bidi="lo-LA"/>
        </w:rPr>
        <w:t>ຫ້າສິບສ່ວນ</w:t>
      </w:r>
      <w:r w:rsidRPr="00674257">
        <w:rPr>
          <w:rFonts w:ascii="Phetsarath OT" w:eastAsia="Arial Unicode MS" w:hAnsi="Phetsarath OT" w:cs="Phetsarath OT"/>
        </w:rPr>
        <w:t>​</w:t>
      </w:r>
      <w:r w:rsidRPr="00674257">
        <w:rPr>
          <w:rFonts w:ascii="Phetsarath OT" w:eastAsia="Arial Unicode MS" w:hAnsi="Phetsarath OT" w:cs="Phetsarath OT" w:hint="cs"/>
          <w:cs/>
          <w:lang w:bidi="lo-LA"/>
        </w:rPr>
        <w:t>ຮ້ອຍ</w:t>
      </w:r>
      <w:r w:rsidRPr="00674257">
        <w:rPr>
          <w:rFonts w:ascii="Phetsarath OT" w:eastAsia="Arial Unicode MS" w:hAnsi="Phetsarath OT" w:cs="Phetsarath OT"/>
        </w:rPr>
        <w:t xml:space="preserve"> </w:t>
      </w:r>
      <w:r w:rsidR="00674257" w:rsidRPr="00A337E9">
        <w:rPr>
          <w:rFonts w:ascii="Phetsarath OT" w:eastAsia="Arial Unicode MS" w:hAnsi="Phetsarath OT" w:cs="Phetsarath OT" w:hint="cs"/>
          <w:cs/>
          <w:lang w:bidi="lo-LA"/>
        </w:rPr>
        <w:t>ຂຶ້ນໄປ</w:t>
      </w:r>
      <w:r w:rsidRPr="00D35C5A">
        <w:rPr>
          <w:rFonts w:ascii="Phetsarath OT" w:eastAsia="Arial Unicode MS" w:hAnsi="Phetsarath OT" w:cs="Phetsarath OT"/>
          <w:cs/>
          <w:lang w:bidi="lo-LA"/>
        </w:rPr>
        <w:t>ຂອງຈຳນວນ</w:t>
      </w:r>
      <w:r w:rsidRPr="00D35C5A">
        <w:rPr>
          <w:rFonts w:ascii="Phetsarath OT" w:eastAsia="Arial Unicode MS" w:hAnsi="Phetsarath OT" w:cs="Phetsarath OT"/>
        </w:rPr>
        <w:t>​</w:t>
      </w:r>
      <w:r w:rsidRPr="00D35C5A">
        <w:rPr>
          <w:rFonts w:ascii="Phetsarath OT" w:eastAsia="Arial Unicode MS" w:hAnsi="Phetsarath OT" w:cs="Phetsarath OT"/>
          <w:cs/>
          <w:lang w:bidi="lo-LA"/>
        </w:rPr>
        <w:t>ຮຸ້ນ</w:t>
      </w:r>
      <w:r w:rsidRPr="00D35C5A">
        <w:rPr>
          <w:rFonts w:ascii="Phetsarath OT" w:eastAsia="Arial Unicode MS" w:hAnsi="Phetsarath OT" w:cs="Phetsarath OT"/>
        </w:rPr>
        <w:t>​</w:t>
      </w:r>
      <w:r w:rsidRPr="00D35C5A">
        <w:rPr>
          <w:rFonts w:ascii="Phetsarath OT" w:eastAsia="Arial Unicode MS" w:hAnsi="Phetsarath OT" w:cs="Phetsarath OT"/>
          <w:cs/>
          <w:lang w:bidi="lo-LA"/>
        </w:rPr>
        <w:t>ທັງ</w:t>
      </w:r>
      <w:r w:rsidRPr="00D35C5A">
        <w:rPr>
          <w:rFonts w:ascii="Phetsarath OT" w:eastAsia="Arial Unicode MS" w:hAnsi="Phetsarath OT" w:cs="Phetsarath OT"/>
        </w:rPr>
        <w:t>​</w:t>
      </w:r>
      <w:r w:rsidRPr="00D35C5A">
        <w:rPr>
          <w:rFonts w:ascii="Phetsarath OT" w:eastAsia="Arial Unicode MS" w:hAnsi="Phetsarath OT" w:cs="Phetsarath OT"/>
          <w:cs/>
          <w:lang w:bidi="lo-LA"/>
        </w:rPr>
        <w:t>ໝົດ</w:t>
      </w:r>
      <w:r w:rsidR="00DA0FBF">
        <w:rPr>
          <w:rFonts w:ascii="Phetsarath OT" w:eastAsia="Arial Unicode MS" w:hAnsi="Phetsarath OT" w:cs="Phetsarath OT" w:hint="cs"/>
          <w:cs/>
          <w:lang w:bidi="lo-LA"/>
        </w:rPr>
        <w:t>;</w:t>
      </w:r>
    </w:p>
    <w:p w:rsidR="00842231" w:rsidRDefault="00842231" w:rsidP="00F950F4">
      <w:pPr>
        <w:numPr>
          <w:ilvl w:val="0"/>
          <w:numId w:val="34"/>
        </w:numPr>
        <w:tabs>
          <w:tab w:val="left" w:pos="1080"/>
        </w:tabs>
        <w:ind w:left="1080"/>
        <w:jc w:val="both"/>
        <w:rPr>
          <w:rFonts w:ascii="Phetsarath OT" w:eastAsia="Arial Unicode MS" w:hAnsi="Phetsarath OT" w:cs="Phetsarath OT"/>
          <w:lang w:bidi="lo-LA"/>
        </w:rPr>
      </w:pPr>
      <w:r w:rsidRPr="00297A14">
        <w:rPr>
          <w:rFonts w:ascii="Phetsarath OT" w:eastAsia="Arial Unicode MS" w:hAnsi="Phetsarath OT" w:cs="Phetsarath OT"/>
          <w:cs/>
          <w:lang w:bidi="lo-LA"/>
        </w:rPr>
        <w:t>ລາຍການ</w:t>
      </w:r>
      <w:r w:rsidRPr="00297A14">
        <w:rPr>
          <w:rFonts w:ascii="Phetsarath OT" w:eastAsia="Arial Unicode MS" w:hAnsi="Phetsarath OT" w:cs="Phetsarath OT"/>
          <w:lang w:bidi="lo-LA"/>
        </w:rPr>
        <w:t>​</w:t>
      </w:r>
      <w:r w:rsidR="00297A14">
        <w:rPr>
          <w:rFonts w:ascii="Phetsarath OT" w:eastAsia="Arial Unicode MS" w:hAnsi="Phetsarath OT" w:cs="Phetsarath OT" w:hint="cs"/>
          <w:cs/>
          <w:lang w:bidi="lo-LA"/>
        </w:rPr>
        <w:t>ເຄື່ອນ</w:t>
      </w:r>
      <w:r w:rsidR="00674257">
        <w:rPr>
          <w:rFonts w:ascii="Phetsarath OT" w:eastAsia="Arial Unicode MS" w:hAnsi="Phetsarath OT" w:cs="Phetsarath OT" w:hint="cs"/>
          <w:cs/>
          <w:lang w:bidi="lo-LA"/>
        </w:rPr>
        <w:t>ໄຫວ</w:t>
      </w:r>
      <w:r w:rsidR="00F366A0">
        <w:rPr>
          <w:rFonts w:ascii="Phetsarath OT" w:eastAsia="Arial Unicode MS" w:hAnsi="Phetsarath OT" w:cs="Phetsarath OT" w:hint="cs"/>
          <w:cs/>
          <w:lang w:bidi="lo-LA"/>
        </w:rPr>
        <w:t>ທຸລະກໍາ ຫຼື ການເຄື່ອນໄຫວ</w:t>
      </w:r>
      <w:r w:rsidR="00297A14">
        <w:rPr>
          <w:rFonts w:ascii="Phetsarath OT" w:eastAsia="Arial Unicode MS" w:hAnsi="Phetsarath OT" w:cs="Phetsarath OT" w:hint="cs"/>
          <w:cs/>
          <w:lang w:bidi="lo-LA"/>
        </w:rPr>
        <w:t>ທຸລະ</w:t>
      </w:r>
      <w:r w:rsidR="00F366A0">
        <w:rPr>
          <w:rFonts w:ascii="Phetsarath OT" w:eastAsia="Arial Unicode MS" w:hAnsi="Phetsarath OT" w:cs="Phetsarath OT" w:hint="cs"/>
          <w:cs/>
          <w:lang w:bidi="lo-LA"/>
        </w:rPr>
        <w:t>ກິດ</w:t>
      </w:r>
      <w:r w:rsidR="00297A14">
        <w:rPr>
          <w:rFonts w:ascii="Phetsarath OT" w:eastAsia="Arial Unicode MS" w:hAnsi="Phetsarath OT" w:cs="Phetsarath OT" w:hint="cs"/>
          <w:cs/>
          <w:lang w:bidi="lo-LA"/>
        </w:rPr>
        <w:t>ທີ່ເກີດຂຶ້ນລະຫວ່າງ</w:t>
      </w:r>
      <w:r w:rsidR="001242A3">
        <w:rPr>
          <w:rFonts w:ascii="Phetsarath OT" w:eastAsia="Arial Unicode MS" w:hAnsi="Phetsarath OT" w:cs="Phetsarath OT" w:hint="cs"/>
          <w:cs/>
          <w:lang w:bidi="lo-LA"/>
        </w:rPr>
        <w:t xml:space="preserve"> </w:t>
      </w:r>
      <w:r w:rsidR="00F86005">
        <w:rPr>
          <w:rFonts w:ascii="Phetsarath OT" w:eastAsia="Arial Unicode MS" w:hAnsi="Phetsarath OT" w:cs="Phetsarath OT" w:hint="cs"/>
          <w:cs/>
          <w:lang w:bidi="lo-LA"/>
        </w:rPr>
        <w:t>ບໍລິສັດ</w:t>
      </w:r>
      <w:r w:rsidR="00D33465" w:rsidRPr="00297A14">
        <w:rPr>
          <w:rFonts w:ascii="Phetsarath OT" w:eastAsia="Arial Unicode MS" w:hAnsi="Phetsarath OT" w:cs="Phetsarath OT" w:hint="cs"/>
          <w:cs/>
          <w:lang w:bidi="lo-LA"/>
        </w:rPr>
        <w:t xml:space="preserve"> </w:t>
      </w:r>
      <w:r w:rsidR="00F86005">
        <w:rPr>
          <w:rFonts w:ascii="Phetsarath OT" w:eastAsia="Arial Unicode MS" w:hAnsi="Phetsarath OT" w:cs="Phetsarath OT" w:hint="cs"/>
          <w:cs/>
          <w:lang w:bidi="lo-LA"/>
        </w:rPr>
        <w:t>ກັບ</w:t>
      </w:r>
      <w:r w:rsidR="00D33465" w:rsidRPr="00297A14">
        <w:rPr>
          <w:rFonts w:ascii="Phetsarath OT" w:eastAsia="Arial Unicode MS" w:hAnsi="Phetsarath OT" w:cs="Phetsarath OT" w:hint="cs"/>
          <w:cs/>
          <w:lang w:bidi="lo-LA"/>
        </w:rPr>
        <w:t>ອົງການຈັດ</w:t>
      </w:r>
      <w:r w:rsidR="00532867">
        <w:rPr>
          <w:rFonts w:ascii="Phetsarath OT" w:eastAsia="Arial Unicode MS" w:hAnsi="Phetsarath OT" w:cs="Phetsarath OT"/>
          <w:lang w:bidi="lo-LA"/>
        </w:rPr>
        <w:t xml:space="preserve"> </w:t>
      </w:r>
      <w:r w:rsidR="00D33465" w:rsidRPr="00297A14">
        <w:rPr>
          <w:rFonts w:ascii="Phetsarath OT" w:eastAsia="Arial Unicode MS" w:hAnsi="Phetsarath OT" w:cs="Phetsarath OT" w:hint="cs"/>
          <w:cs/>
          <w:lang w:bidi="lo-LA"/>
        </w:rPr>
        <w:t xml:space="preserve">ຕັ້ງລັດ ຫຼື </w:t>
      </w:r>
      <w:r w:rsidR="00FA2D9E">
        <w:rPr>
          <w:rFonts w:ascii="Phetsarath OT" w:eastAsia="Arial Unicode MS" w:hAnsi="Phetsarath OT" w:cs="Phetsarath OT" w:hint="cs"/>
          <w:cs/>
          <w:lang w:bidi="lo-LA"/>
        </w:rPr>
        <w:t>ວິສາຫະກິດຂອງລັດ</w:t>
      </w:r>
      <w:r w:rsidR="00F86005">
        <w:rPr>
          <w:rFonts w:ascii="Phetsarath OT" w:eastAsia="Arial Unicode MS" w:hAnsi="Phetsarath OT" w:cs="Phetsarath OT" w:hint="cs"/>
          <w:cs/>
          <w:lang w:bidi="lo-LA"/>
        </w:rPr>
        <w:t>.</w:t>
      </w:r>
      <w:r w:rsidR="00D33465" w:rsidRPr="00297A14">
        <w:rPr>
          <w:rFonts w:ascii="Phetsarath OT" w:eastAsia="Arial Unicode MS" w:hAnsi="Phetsarath OT" w:cs="Phetsarath OT"/>
        </w:rPr>
        <w:t xml:space="preserve"> </w:t>
      </w:r>
    </w:p>
    <w:p w:rsidR="00FE681D" w:rsidRDefault="00FE681D" w:rsidP="00F950F4">
      <w:pPr>
        <w:ind w:left="1418"/>
        <w:jc w:val="both"/>
        <w:rPr>
          <w:rFonts w:ascii="Phetsarath OT" w:eastAsia="Arial Unicode MS" w:hAnsi="Phetsarath OT" w:cs="Phetsarath OT"/>
          <w:lang w:bidi="lo-LA"/>
        </w:rPr>
      </w:pPr>
    </w:p>
    <w:p w:rsidR="00FE681D" w:rsidRPr="00F950F4" w:rsidRDefault="00FE681D" w:rsidP="00A36BE6">
      <w:pPr>
        <w:jc w:val="center"/>
        <w:rPr>
          <w:rFonts w:ascii="Phetsarath OT" w:eastAsia="Arial Unicode MS" w:hAnsi="Phetsarath OT" w:cs="Phetsarath OT"/>
          <w:b/>
          <w:bCs/>
          <w:sz w:val="28"/>
          <w:szCs w:val="28"/>
        </w:rPr>
      </w:pPr>
      <w:r w:rsidRPr="00F950F4">
        <w:rPr>
          <w:rFonts w:ascii="Phetsarath OT" w:eastAsia="Arial Unicode MS" w:hAnsi="Phetsarath OT" w:cs="Phetsarath OT" w:hint="cs"/>
          <w:b/>
          <w:bCs/>
          <w:sz w:val="28"/>
          <w:szCs w:val="28"/>
          <w:cs/>
          <w:lang w:bidi="lo-LA"/>
        </w:rPr>
        <w:t>ໝວດທີ</w:t>
      </w:r>
      <w:r w:rsidRPr="00F950F4">
        <w:rPr>
          <w:rFonts w:ascii="Phetsarath OT" w:eastAsia="Arial Unicode MS" w:hAnsi="Phetsarath OT" w:cs="Phetsarath OT"/>
          <w:b/>
          <w:bCs/>
          <w:sz w:val="28"/>
          <w:szCs w:val="28"/>
          <w:cs/>
          <w:lang w:bidi="lo-LA"/>
        </w:rPr>
        <w:t xml:space="preserve"> 3</w:t>
      </w:r>
    </w:p>
    <w:p w:rsidR="00FE681D" w:rsidRPr="00F950F4" w:rsidRDefault="00FE681D" w:rsidP="00A36BE6">
      <w:pPr>
        <w:jc w:val="center"/>
        <w:rPr>
          <w:rFonts w:ascii="Phetsarath OT" w:eastAsia="Arial Unicode MS" w:hAnsi="Phetsarath OT" w:cs="Phetsarath OT"/>
          <w:b/>
          <w:bCs/>
          <w:sz w:val="28"/>
          <w:szCs w:val="28"/>
          <w:lang w:bidi="lo-LA"/>
        </w:rPr>
      </w:pPr>
      <w:r w:rsidRPr="00F950F4">
        <w:rPr>
          <w:rFonts w:ascii="Phetsarath OT" w:eastAsia="Arial Unicode MS" w:hAnsi="Phetsarath OT" w:cs="Phetsarath OT" w:hint="cs"/>
          <w:b/>
          <w:bCs/>
          <w:sz w:val="28"/>
          <w:szCs w:val="28"/>
          <w:cs/>
          <w:lang w:bidi="lo-LA"/>
        </w:rPr>
        <w:t>ການອະນຸມັດ</w:t>
      </w:r>
      <w:r w:rsidR="00F7375B">
        <w:rPr>
          <w:rFonts w:ascii="Phetsarath OT" w:eastAsia="Arial Unicode MS" w:hAnsi="Phetsarath OT" w:cs="Phetsarath OT" w:hint="cs"/>
          <w:b/>
          <w:bCs/>
          <w:sz w:val="28"/>
          <w:szCs w:val="28"/>
          <w:cs/>
          <w:lang w:bidi="lo-LA"/>
        </w:rPr>
        <w:t xml:space="preserve">, </w:t>
      </w:r>
      <w:r w:rsidR="00DA0FBF" w:rsidRPr="00F950F4">
        <w:rPr>
          <w:rFonts w:ascii="Phetsarath OT" w:eastAsia="Arial Unicode MS" w:hAnsi="Phetsarath OT" w:cs="Phetsarath OT" w:hint="cs"/>
          <w:b/>
          <w:bCs/>
          <w:sz w:val="28"/>
          <w:szCs w:val="28"/>
          <w:cs/>
          <w:lang w:bidi="lo-LA"/>
        </w:rPr>
        <w:t>ສູດຄິດໄລ່</w:t>
      </w:r>
      <w:r w:rsidRPr="00F950F4">
        <w:rPr>
          <w:rFonts w:ascii="Phetsarath OT" w:eastAsia="Arial Unicode MS" w:hAnsi="Phetsarath OT" w:cs="Phetsarath OT"/>
          <w:b/>
          <w:bCs/>
          <w:sz w:val="28"/>
          <w:szCs w:val="28"/>
          <w:cs/>
          <w:lang w:bidi="lo-LA"/>
        </w:rPr>
        <w:t xml:space="preserve"> </w:t>
      </w:r>
      <w:r w:rsidRPr="00F950F4">
        <w:rPr>
          <w:rFonts w:ascii="Phetsarath OT" w:eastAsia="Arial Unicode MS" w:hAnsi="Phetsarath OT" w:cs="Phetsarath OT" w:hint="cs"/>
          <w:b/>
          <w:bCs/>
          <w:sz w:val="28"/>
          <w:szCs w:val="28"/>
          <w:cs/>
          <w:lang w:bidi="lo-LA"/>
        </w:rPr>
        <w:t>ແລະ</w:t>
      </w:r>
      <w:r w:rsidRPr="00F950F4">
        <w:rPr>
          <w:rFonts w:ascii="Phetsarath OT" w:eastAsia="Arial Unicode MS" w:hAnsi="Phetsarath OT" w:cs="Phetsarath OT"/>
          <w:b/>
          <w:bCs/>
          <w:sz w:val="28"/>
          <w:szCs w:val="28"/>
          <w:cs/>
          <w:lang w:bidi="lo-LA"/>
        </w:rPr>
        <w:t xml:space="preserve"> </w:t>
      </w:r>
      <w:r w:rsidRPr="00F950F4">
        <w:rPr>
          <w:rFonts w:ascii="Phetsarath OT" w:eastAsia="Arial Unicode MS" w:hAnsi="Phetsarath OT" w:cs="Phetsarath OT" w:hint="cs"/>
          <w:b/>
          <w:bCs/>
          <w:sz w:val="28"/>
          <w:szCs w:val="28"/>
          <w:cs/>
          <w:lang w:bidi="lo-LA"/>
        </w:rPr>
        <w:t>ການລາຍງານ</w:t>
      </w:r>
      <w:r w:rsidR="00674257">
        <w:rPr>
          <w:rFonts w:ascii="Phetsarath OT" w:eastAsia="Arial Unicode MS" w:hAnsi="Phetsarath OT" w:cs="Phetsarath OT" w:hint="cs"/>
          <w:b/>
          <w:bCs/>
          <w:sz w:val="28"/>
          <w:szCs w:val="28"/>
          <w:cs/>
          <w:lang w:bidi="lo-LA"/>
        </w:rPr>
        <w:t xml:space="preserve"> </w:t>
      </w:r>
      <w:r w:rsidR="00DA0FBF" w:rsidRPr="00F950F4">
        <w:rPr>
          <w:rFonts w:ascii="Phetsarath OT" w:eastAsia="Arial Unicode MS" w:hAnsi="Phetsarath OT" w:cs="Phetsarath OT" w:hint="cs"/>
          <w:b/>
          <w:bCs/>
          <w:sz w:val="28"/>
          <w:szCs w:val="28"/>
          <w:cs/>
          <w:lang w:bidi="lo-LA"/>
        </w:rPr>
        <w:t>ລາຍການທີ່ກ່ຽວພັນ</w:t>
      </w:r>
    </w:p>
    <w:p w:rsidR="00FE681D" w:rsidRPr="00F950F4" w:rsidRDefault="00FE681D" w:rsidP="00F950F4">
      <w:pPr>
        <w:ind w:left="1418"/>
        <w:jc w:val="both"/>
        <w:rPr>
          <w:rFonts w:ascii="Phetsarath OT" w:eastAsia="Arial Unicode MS" w:hAnsi="Phetsarath OT" w:cs="Phetsarath OT"/>
          <w:b/>
          <w:bCs/>
          <w:lang w:bidi="lo-LA"/>
        </w:rPr>
      </w:pPr>
    </w:p>
    <w:p w:rsidR="00FE681D" w:rsidRDefault="00FE681D" w:rsidP="00F950F4">
      <w:pPr>
        <w:tabs>
          <w:tab w:val="left" w:pos="810"/>
          <w:tab w:val="left" w:pos="1260"/>
        </w:tabs>
        <w:ind w:left="810" w:hanging="810"/>
        <w:jc w:val="both"/>
        <w:rPr>
          <w:rFonts w:ascii="Phetsarath OT" w:eastAsia="Arial Unicode MS" w:hAnsi="Phetsarath OT" w:cs="Phetsarath OT"/>
          <w:b/>
          <w:bCs/>
        </w:rPr>
      </w:pPr>
      <w:r w:rsidRPr="00F950F4">
        <w:rPr>
          <w:rFonts w:ascii="Phetsarath OT" w:eastAsia="Arial Unicode MS" w:hAnsi="Phetsarath OT" w:cs="Phetsarath OT" w:hint="cs"/>
          <w:b/>
          <w:bCs/>
          <w:cs/>
          <w:lang w:bidi="lo-LA"/>
        </w:rPr>
        <w:t>ມາດຕາ</w:t>
      </w:r>
      <w:r w:rsidR="00E12E48">
        <w:rPr>
          <w:rFonts w:ascii="Phetsarath OT" w:eastAsia="Arial Unicode MS" w:hAnsi="Phetsarath OT" w:cs="Phetsarath OT"/>
          <w:b/>
          <w:bCs/>
          <w:lang w:bidi="lo-LA"/>
        </w:rPr>
        <w:t xml:space="preserve">  </w:t>
      </w:r>
      <w:r w:rsidR="00170CF7">
        <w:rPr>
          <w:rFonts w:ascii="Phetsarath OT" w:eastAsia="Arial Unicode MS" w:hAnsi="Phetsarath OT" w:cs="Phetsarath OT" w:hint="cs"/>
          <w:b/>
          <w:bCs/>
          <w:cs/>
          <w:lang w:bidi="lo-LA"/>
        </w:rPr>
        <w:t>9</w:t>
      </w:r>
      <w:r w:rsidR="00E12E48">
        <w:rPr>
          <w:rFonts w:ascii="Phetsarath OT" w:eastAsia="Arial Unicode MS" w:hAnsi="Phetsarath OT" w:cs="Phetsarath OT"/>
          <w:b/>
          <w:bCs/>
          <w:lang w:bidi="lo-LA"/>
        </w:rPr>
        <w:t xml:space="preserve">   </w:t>
      </w:r>
      <w:r w:rsidR="00016B0A" w:rsidRPr="00F950F4">
        <w:rPr>
          <w:rFonts w:ascii="Phetsarath OT" w:eastAsia="Arial Unicode MS" w:hAnsi="Phetsarath OT" w:cs="Phetsarath OT" w:hint="cs"/>
          <w:b/>
          <w:bCs/>
          <w:cs/>
          <w:lang w:bidi="lo-LA"/>
        </w:rPr>
        <w:t>ລະດັບການອະນຸມັດ</w:t>
      </w:r>
      <w:r w:rsidRPr="00F950F4">
        <w:rPr>
          <w:rFonts w:ascii="Phetsarath OT" w:eastAsia="Arial Unicode MS" w:hAnsi="Phetsarath OT" w:cs="Phetsarath OT" w:hint="cs"/>
          <w:b/>
          <w:bCs/>
          <w:cs/>
          <w:lang w:bidi="lo-LA"/>
        </w:rPr>
        <w:t>ລາຍການທີ່ກ່ຽວພັນ</w:t>
      </w:r>
    </w:p>
    <w:p w:rsidR="00F7375B" w:rsidRPr="00F950F4" w:rsidRDefault="00F7375B" w:rsidP="00F950F4">
      <w:pPr>
        <w:ind w:left="540" w:firstLine="540"/>
        <w:jc w:val="both"/>
        <w:rPr>
          <w:rFonts w:ascii="Phetsarath OT" w:eastAsia="Arial Unicode MS" w:hAnsi="Phetsarath OT" w:cs="Phetsarath OT"/>
          <w:lang w:bidi="lo-LA"/>
        </w:rPr>
      </w:pPr>
      <w:r w:rsidRPr="00F950F4">
        <w:rPr>
          <w:rFonts w:ascii="Phetsarath OT" w:eastAsia="Arial Unicode MS" w:hAnsi="Phetsarath OT" w:cs="Phetsarath OT" w:hint="cs"/>
          <w:cs/>
          <w:lang w:bidi="lo-LA"/>
        </w:rPr>
        <w:t>ການອະນຸມັດລາຍການທີ່ກ່ຽວພັນປະກອບດ້ວຍ</w:t>
      </w:r>
      <w:r w:rsidRPr="00F950F4">
        <w:rPr>
          <w:rFonts w:ascii="Phetsarath OT" w:eastAsia="Arial Unicode MS" w:hAnsi="Phetsarath OT" w:cs="Phetsarath OT"/>
          <w:cs/>
          <w:lang w:bidi="lo-LA"/>
        </w:rPr>
        <w:t xml:space="preserve"> </w:t>
      </w:r>
      <w:r w:rsidRPr="00F950F4">
        <w:rPr>
          <w:rFonts w:ascii="Phetsarath OT" w:eastAsia="Arial Unicode MS" w:hAnsi="Phetsarath OT" w:cs="Phetsarath OT" w:hint="cs"/>
          <w:cs/>
          <w:lang w:bidi="lo-LA"/>
        </w:rPr>
        <w:t>ສາມລະດັບຄື</w:t>
      </w:r>
      <w:r w:rsidRPr="00F950F4">
        <w:rPr>
          <w:rFonts w:ascii="Phetsarath OT" w:eastAsia="Arial Unicode MS" w:hAnsi="Phetsarath OT" w:cs="Phetsarath OT"/>
          <w:cs/>
          <w:lang w:bidi="lo-LA"/>
        </w:rPr>
        <w:t>:</w:t>
      </w:r>
      <w:r>
        <w:rPr>
          <w:rFonts w:ascii="Phetsarath OT" w:eastAsia="Arial Unicode MS" w:hAnsi="Phetsarath OT" w:cs="Phetsarath OT" w:hint="cs"/>
          <w:cs/>
          <w:lang w:bidi="lo-LA"/>
        </w:rPr>
        <w:t xml:space="preserve"> ລະດັບບໍລິສັດ, ລະດັບສະພາບໍລິຫານ ແລະ ລະດັບກອງປະຊຸມ</w:t>
      </w:r>
      <w:r w:rsidR="00C95BEE">
        <w:rPr>
          <w:rFonts w:ascii="Phetsarath OT" w:eastAsia="Arial Unicode MS" w:hAnsi="Phetsarath OT" w:cs="Phetsarath OT" w:hint="cs"/>
          <w:cs/>
          <w:lang w:bidi="lo-LA"/>
        </w:rPr>
        <w:t>ຜູ້</w:t>
      </w:r>
      <w:r>
        <w:rPr>
          <w:rFonts w:ascii="Phetsarath OT" w:eastAsia="Arial Unicode MS" w:hAnsi="Phetsarath OT" w:cs="Phetsarath OT" w:hint="cs"/>
          <w:cs/>
          <w:lang w:bidi="lo-LA"/>
        </w:rPr>
        <w:t>ຖືຮຸ້ນ.</w:t>
      </w:r>
    </w:p>
    <w:p w:rsidR="008467EC" w:rsidRDefault="00F7375B" w:rsidP="00F950F4">
      <w:pPr>
        <w:numPr>
          <w:ilvl w:val="0"/>
          <w:numId w:val="35"/>
        </w:numPr>
        <w:tabs>
          <w:tab w:val="left" w:pos="1080"/>
        </w:tabs>
        <w:ind w:left="1080"/>
        <w:jc w:val="both"/>
        <w:rPr>
          <w:rFonts w:ascii="Phetsarath OT" w:eastAsia="Arial Unicode MS" w:hAnsi="Phetsarath OT" w:cs="Phetsarath OT"/>
        </w:rPr>
      </w:pPr>
      <w:r>
        <w:rPr>
          <w:rFonts w:ascii="Phetsarath OT" w:eastAsia="Arial Unicode MS" w:hAnsi="Phetsarath OT" w:cs="Phetsarath OT" w:hint="cs"/>
          <w:cs/>
          <w:lang w:bidi="lo-LA"/>
        </w:rPr>
        <w:t xml:space="preserve">ລະດັບບໍລິສັດ: </w:t>
      </w:r>
      <w:r w:rsidR="00FE681D" w:rsidRPr="00F00B96">
        <w:rPr>
          <w:rFonts w:ascii="Phetsarath OT" w:eastAsia="Arial Unicode MS" w:hAnsi="Phetsarath OT" w:cs="Phetsarath OT" w:hint="cs"/>
          <w:cs/>
          <w:lang w:bidi="lo-LA"/>
        </w:rPr>
        <w:t>ລາຍການ</w:t>
      </w:r>
      <w:r w:rsidR="00DA0FBF" w:rsidRPr="009244D7">
        <w:rPr>
          <w:rFonts w:ascii="Phetsarath OT" w:eastAsia="Arial Unicode MS" w:hAnsi="Phetsarath OT" w:cs="Phetsarath OT" w:hint="cs"/>
          <w:cs/>
          <w:lang w:bidi="lo-LA"/>
        </w:rPr>
        <w:t>ກ່ຽວພັນ</w:t>
      </w:r>
      <w:r w:rsidR="00FE681D" w:rsidRPr="00260BEC">
        <w:rPr>
          <w:rFonts w:ascii="Phetsarath OT" w:eastAsia="Arial Unicode MS" w:hAnsi="Phetsarath OT" w:cs="Phetsarath OT" w:hint="cs"/>
          <w:cs/>
          <w:lang w:bidi="lo-LA"/>
        </w:rPr>
        <w:t>ທີ່ມີມູນຄ່າ</w:t>
      </w:r>
      <w:r w:rsidR="00FE681D" w:rsidRPr="00A3429B">
        <w:rPr>
          <w:rFonts w:ascii="Phetsarath OT" w:eastAsia="Arial Unicode MS" w:hAnsi="Phetsarath OT" w:cs="Phetsarath OT"/>
          <w:cs/>
          <w:lang w:bidi="lo-LA"/>
        </w:rPr>
        <w:t xml:space="preserve"> </w:t>
      </w:r>
      <w:r w:rsidR="00FE681D" w:rsidRPr="00FE07FA">
        <w:rPr>
          <w:rFonts w:ascii="Phetsarath OT" w:eastAsia="Arial Unicode MS" w:hAnsi="Phetsarath OT" w:cs="Phetsarath OT" w:hint="cs"/>
          <w:cs/>
          <w:lang w:bidi="lo-LA"/>
        </w:rPr>
        <w:t>ໜ້ອຍກວ່າ</w:t>
      </w:r>
      <w:r w:rsidR="00FE681D" w:rsidRPr="00FE07FA">
        <w:rPr>
          <w:rFonts w:ascii="Phetsarath OT" w:eastAsia="Arial Unicode MS" w:hAnsi="Phetsarath OT" w:cs="Phetsarath OT"/>
          <w:cs/>
          <w:lang w:bidi="lo-LA"/>
        </w:rPr>
        <w:t xml:space="preserve"> </w:t>
      </w:r>
      <w:r w:rsidR="00FE681D" w:rsidRPr="008467EC">
        <w:rPr>
          <w:rFonts w:ascii="Phetsarath OT" w:eastAsia="Arial Unicode MS" w:hAnsi="Phetsarath OT" w:cs="Phetsarath OT" w:hint="cs"/>
          <w:cs/>
          <w:lang w:bidi="lo-LA"/>
        </w:rPr>
        <w:t>ຫ້າຮ້ອຍ</w:t>
      </w:r>
      <w:r w:rsidR="00FC5DD5" w:rsidRPr="008467EC">
        <w:rPr>
          <w:rFonts w:ascii="Phetsarath OT" w:eastAsia="Arial Unicode MS" w:hAnsi="Phetsarath OT" w:cs="Phetsarath OT"/>
          <w:cs/>
          <w:lang w:bidi="lo-LA"/>
        </w:rPr>
        <w:t xml:space="preserve"> </w:t>
      </w:r>
      <w:r w:rsidR="00FE681D" w:rsidRPr="008467EC">
        <w:rPr>
          <w:rFonts w:ascii="Phetsarath OT" w:eastAsia="Arial Unicode MS" w:hAnsi="Phetsarath OT" w:cs="Phetsarath OT" w:hint="cs"/>
          <w:cs/>
          <w:lang w:bidi="lo-LA"/>
        </w:rPr>
        <w:t>ລ້ານກີບ</w:t>
      </w:r>
      <w:r w:rsidR="00FE681D" w:rsidRPr="008467EC">
        <w:rPr>
          <w:rFonts w:ascii="Phetsarath OT" w:eastAsia="Arial Unicode MS" w:hAnsi="Phetsarath OT" w:cs="Phetsarath OT"/>
          <w:cs/>
          <w:lang w:bidi="lo-LA"/>
        </w:rPr>
        <w:t xml:space="preserve"> (500 </w:t>
      </w:r>
      <w:r w:rsidR="00FE681D" w:rsidRPr="008467EC">
        <w:rPr>
          <w:rFonts w:ascii="Phetsarath OT" w:eastAsia="Arial Unicode MS" w:hAnsi="Phetsarath OT" w:cs="Phetsarath OT" w:hint="cs"/>
          <w:cs/>
          <w:lang w:bidi="lo-LA"/>
        </w:rPr>
        <w:t>ລ້ານກີບ</w:t>
      </w:r>
      <w:r w:rsidR="00FE681D" w:rsidRPr="008467EC">
        <w:rPr>
          <w:rFonts w:ascii="Phetsarath OT" w:eastAsia="Arial Unicode MS" w:hAnsi="Phetsarath OT" w:cs="Phetsarath OT"/>
          <w:cs/>
          <w:lang w:bidi="lo-LA"/>
        </w:rPr>
        <w:t xml:space="preserve">) </w:t>
      </w:r>
      <w:r w:rsidR="00FE681D" w:rsidRPr="008467EC">
        <w:rPr>
          <w:rFonts w:ascii="Phetsarath OT" w:eastAsia="Arial Unicode MS" w:hAnsi="Phetsarath OT" w:cs="Phetsarath OT" w:hint="cs"/>
          <w:cs/>
          <w:lang w:bidi="lo-LA"/>
        </w:rPr>
        <w:t>ຫຼື</w:t>
      </w:r>
      <w:r w:rsidR="00FE681D" w:rsidRPr="008467EC">
        <w:rPr>
          <w:rFonts w:ascii="Phetsarath OT" w:eastAsia="Arial Unicode MS" w:hAnsi="Phetsarath OT" w:cs="Phetsarath OT"/>
          <w:cs/>
          <w:lang w:bidi="lo-LA"/>
        </w:rPr>
        <w:t xml:space="preserve"> </w:t>
      </w:r>
      <w:r w:rsidR="00FE681D" w:rsidRPr="008467EC">
        <w:rPr>
          <w:rFonts w:ascii="Phetsarath OT" w:eastAsia="Arial Unicode MS" w:hAnsi="Phetsarath OT" w:cs="Phetsarath OT" w:hint="cs"/>
          <w:cs/>
          <w:lang w:bidi="lo-LA"/>
        </w:rPr>
        <w:t>ສູນຈຸດສູນສາມສ່ວນຮ້ອຍ</w:t>
      </w:r>
      <w:r w:rsidR="00FE681D" w:rsidRPr="008467EC">
        <w:rPr>
          <w:rFonts w:ascii="Phetsarath OT" w:eastAsia="Arial Unicode MS" w:hAnsi="Phetsarath OT" w:cs="Phetsarath OT"/>
          <w:cs/>
          <w:lang w:bidi="lo-LA"/>
        </w:rPr>
        <w:t xml:space="preserve"> (0</w:t>
      </w:r>
      <w:r w:rsidR="00FE681D" w:rsidRPr="008467EC">
        <w:rPr>
          <w:rFonts w:ascii="Phetsarath OT" w:eastAsia="Arial Unicode MS" w:hAnsi="Phetsarath OT" w:cs="Phetsarath OT"/>
          <w:lang w:bidi="lo-LA"/>
        </w:rPr>
        <w:t>,</w:t>
      </w:r>
      <w:r w:rsidR="00FE681D" w:rsidRPr="008467EC">
        <w:rPr>
          <w:rFonts w:ascii="Phetsarath OT" w:eastAsia="Arial Unicode MS" w:hAnsi="Phetsarath OT" w:cs="Phetsarath OT"/>
          <w:cs/>
          <w:lang w:bidi="lo-LA"/>
        </w:rPr>
        <w:t xml:space="preserve">03%) </w:t>
      </w:r>
      <w:r w:rsidR="00FE681D" w:rsidRPr="008467EC">
        <w:rPr>
          <w:rFonts w:ascii="Phetsarath OT" w:eastAsia="Arial Unicode MS" w:hAnsi="Phetsarath OT" w:cs="Phetsarath OT" w:hint="cs"/>
          <w:cs/>
          <w:lang w:bidi="lo-LA"/>
        </w:rPr>
        <w:t>ຂອງຊັບສິນທີ່ມີຕົວຕົນສຸດທິ</w:t>
      </w:r>
      <w:r w:rsidR="001F210A" w:rsidRPr="008467EC">
        <w:rPr>
          <w:rFonts w:ascii="Phetsarath OT" w:eastAsia="Arial Unicode MS" w:hAnsi="Phetsarath OT" w:cs="Phetsarath OT" w:hint="cs"/>
          <w:cs/>
          <w:lang w:bidi="lo-LA"/>
        </w:rPr>
        <w:t>ຂອງບໍລິສັດ</w:t>
      </w:r>
      <w:r w:rsidR="001F210A" w:rsidRPr="008467EC">
        <w:rPr>
          <w:rFonts w:ascii="Phetsarath OT" w:eastAsia="Arial Unicode MS" w:hAnsi="Phetsarath OT" w:cs="Phetsarath OT"/>
          <w:lang w:bidi="lo-LA"/>
        </w:rPr>
        <w:t>,</w:t>
      </w:r>
      <w:r w:rsidR="00FE681D" w:rsidRPr="008467EC">
        <w:rPr>
          <w:rFonts w:ascii="Phetsarath OT" w:eastAsia="Arial Unicode MS" w:hAnsi="Phetsarath OT" w:cs="Phetsarath OT"/>
          <w:cs/>
          <w:lang w:bidi="lo-LA"/>
        </w:rPr>
        <w:t xml:space="preserve"> </w:t>
      </w:r>
      <w:r w:rsidR="00FE681D" w:rsidRPr="008467EC">
        <w:rPr>
          <w:rFonts w:ascii="Phetsarath OT" w:eastAsia="Arial Unicode MS" w:hAnsi="Phetsarath OT" w:cs="Phetsarath OT" w:hint="cs"/>
          <w:cs/>
          <w:lang w:bidi="lo-LA"/>
        </w:rPr>
        <w:t>ບໍລິສັດ</w:t>
      </w:r>
      <w:r w:rsidR="00FE681D" w:rsidRPr="008467EC">
        <w:rPr>
          <w:rFonts w:ascii="Phetsarath OT" w:eastAsia="Arial Unicode MS" w:hAnsi="Phetsarath OT" w:cs="Phetsarath OT"/>
          <w:cs/>
          <w:lang w:bidi="lo-LA"/>
        </w:rPr>
        <w:t xml:space="preserve"> </w:t>
      </w:r>
      <w:r w:rsidR="00FE681D" w:rsidRPr="008467EC">
        <w:rPr>
          <w:rFonts w:ascii="Phetsarath OT" w:eastAsia="Arial Unicode MS" w:hAnsi="Phetsarath OT" w:cs="Phetsarath OT" w:hint="cs"/>
          <w:cs/>
          <w:lang w:bidi="lo-LA"/>
        </w:rPr>
        <w:t>ສາມາດອະນຸມັດລາຍການດັ່ງກ່າວ</w:t>
      </w:r>
      <w:r w:rsidR="00FE681D" w:rsidRPr="008467EC">
        <w:rPr>
          <w:rFonts w:ascii="Phetsarath OT" w:eastAsia="Arial Unicode MS" w:hAnsi="Phetsarath OT" w:cs="Phetsarath OT"/>
          <w:cs/>
          <w:lang w:bidi="lo-LA"/>
        </w:rPr>
        <w:t xml:space="preserve"> </w:t>
      </w:r>
      <w:r w:rsidR="00FE681D" w:rsidRPr="008467EC">
        <w:rPr>
          <w:rFonts w:ascii="Phetsarath OT" w:eastAsia="Arial Unicode MS" w:hAnsi="Phetsarath OT" w:cs="Phetsarath OT" w:hint="cs"/>
          <w:cs/>
          <w:lang w:bidi="lo-LA"/>
        </w:rPr>
        <w:t>ໄດ້ຕາມກົດລະບຽບຂອງບໍລິສັດ</w:t>
      </w:r>
      <w:r w:rsidR="00FE681D" w:rsidRPr="008467EC">
        <w:rPr>
          <w:rFonts w:ascii="Phetsarath OT" w:eastAsia="Arial Unicode MS" w:hAnsi="Phetsarath OT" w:cs="Phetsarath OT"/>
        </w:rPr>
        <w:t xml:space="preserve">;  </w:t>
      </w:r>
    </w:p>
    <w:p w:rsidR="00016B0A" w:rsidRPr="008467EC" w:rsidRDefault="00F7375B" w:rsidP="00F950F4">
      <w:pPr>
        <w:numPr>
          <w:ilvl w:val="0"/>
          <w:numId w:val="35"/>
        </w:numPr>
        <w:tabs>
          <w:tab w:val="left" w:pos="1080"/>
        </w:tabs>
        <w:ind w:left="1080"/>
        <w:jc w:val="both"/>
        <w:rPr>
          <w:rFonts w:ascii="Phetsarath OT" w:eastAsia="Arial Unicode MS" w:hAnsi="Phetsarath OT" w:cs="Phetsarath OT"/>
        </w:rPr>
      </w:pPr>
      <w:r>
        <w:rPr>
          <w:rFonts w:ascii="Phetsarath OT" w:eastAsia="Arial Unicode MS" w:hAnsi="Phetsarath OT" w:cs="Phetsarath OT" w:hint="cs"/>
          <w:cs/>
          <w:lang w:bidi="lo-LA"/>
        </w:rPr>
        <w:t xml:space="preserve">ລະດັບສະພາບໍລິຫານ: </w:t>
      </w:r>
      <w:r w:rsidR="00FE681D" w:rsidRPr="00F00B96">
        <w:rPr>
          <w:rFonts w:ascii="Phetsarath OT" w:eastAsia="Arial Unicode MS" w:hAnsi="Phetsarath OT" w:cs="Phetsarath OT" w:hint="cs"/>
          <w:cs/>
          <w:lang w:bidi="lo-LA"/>
        </w:rPr>
        <w:t>ລາຍການ</w:t>
      </w:r>
      <w:r w:rsidR="00DA0FBF" w:rsidRPr="009244D7">
        <w:rPr>
          <w:rFonts w:ascii="Phetsarath OT" w:eastAsia="Arial Unicode MS" w:hAnsi="Phetsarath OT" w:cs="Phetsarath OT" w:hint="cs"/>
          <w:cs/>
          <w:lang w:bidi="lo-LA"/>
        </w:rPr>
        <w:t>ກ່ຽວພັນ</w:t>
      </w:r>
      <w:r w:rsidR="00FE681D" w:rsidRPr="00260BEC">
        <w:rPr>
          <w:rFonts w:ascii="Phetsarath OT" w:eastAsia="Arial Unicode MS" w:hAnsi="Phetsarath OT" w:cs="Phetsarath OT" w:hint="cs"/>
          <w:cs/>
          <w:lang w:bidi="lo-LA"/>
        </w:rPr>
        <w:t>ທີ່ມີມູນຄ່າ</w:t>
      </w:r>
      <w:r w:rsidR="00FE681D" w:rsidRPr="00FE07FA">
        <w:rPr>
          <w:rFonts w:ascii="Phetsarath OT" w:eastAsia="Arial Unicode MS" w:hAnsi="Phetsarath OT" w:cs="Phetsarath OT"/>
          <w:cs/>
          <w:lang w:bidi="lo-LA"/>
        </w:rPr>
        <w:t xml:space="preserve"> </w:t>
      </w:r>
      <w:r w:rsidR="00FE681D" w:rsidRPr="008467EC">
        <w:rPr>
          <w:rFonts w:ascii="Phetsarath OT" w:eastAsia="Arial Unicode MS" w:hAnsi="Phetsarath OT" w:cs="Phetsarath OT" w:hint="cs"/>
          <w:cs/>
          <w:lang w:bidi="lo-LA"/>
        </w:rPr>
        <w:t>ຫ້າຮ້ອຍ</w:t>
      </w:r>
      <w:r w:rsidR="00FC5DD5" w:rsidRPr="008467EC">
        <w:rPr>
          <w:rFonts w:ascii="Phetsarath OT" w:eastAsia="Arial Unicode MS" w:hAnsi="Phetsarath OT" w:cs="Phetsarath OT"/>
          <w:cs/>
          <w:lang w:bidi="lo-LA"/>
        </w:rPr>
        <w:t xml:space="preserve"> </w:t>
      </w:r>
      <w:r w:rsidR="00FE681D" w:rsidRPr="008467EC">
        <w:rPr>
          <w:rFonts w:ascii="Phetsarath OT" w:eastAsia="Arial Unicode MS" w:hAnsi="Phetsarath OT" w:cs="Phetsarath OT" w:hint="cs"/>
          <w:cs/>
          <w:lang w:bidi="lo-LA"/>
        </w:rPr>
        <w:t>ລ້ານກີບ</w:t>
      </w:r>
      <w:r w:rsidR="00FE681D" w:rsidRPr="008467EC">
        <w:rPr>
          <w:rFonts w:ascii="Phetsarath OT" w:eastAsia="Arial Unicode MS" w:hAnsi="Phetsarath OT" w:cs="Phetsarath OT"/>
          <w:cs/>
          <w:lang w:bidi="lo-LA"/>
        </w:rPr>
        <w:t xml:space="preserve"> (500 </w:t>
      </w:r>
      <w:r w:rsidR="00FE681D" w:rsidRPr="008467EC">
        <w:rPr>
          <w:rFonts w:ascii="Phetsarath OT" w:eastAsia="Arial Unicode MS" w:hAnsi="Phetsarath OT" w:cs="Phetsarath OT" w:hint="cs"/>
          <w:cs/>
          <w:lang w:bidi="lo-LA"/>
        </w:rPr>
        <w:t>ລ້ານກີບ</w:t>
      </w:r>
      <w:r w:rsidR="00FE681D" w:rsidRPr="008467EC">
        <w:rPr>
          <w:rFonts w:ascii="Phetsarath OT" w:eastAsia="Arial Unicode MS" w:hAnsi="Phetsarath OT" w:cs="Phetsarath OT"/>
          <w:cs/>
          <w:lang w:bidi="lo-LA"/>
        </w:rPr>
        <w:t xml:space="preserve">) </w:t>
      </w:r>
      <w:r w:rsidR="00FE681D" w:rsidRPr="008467EC">
        <w:rPr>
          <w:rFonts w:ascii="Phetsarath OT" w:eastAsia="Arial Unicode MS" w:hAnsi="Phetsarath OT" w:cs="Phetsarath OT" w:hint="cs"/>
          <w:cs/>
          <w:lang w:bidi="lo-LA"/>
        </w:rPr>
        <w:t>ຫາ</w:t>
      </w:r>
      <w:r w:rsidR="00FE681D" w:rsidRPr="008467EC">
        <w:rPr>
          <w:rFonts w:ascii="Phetsarath OT" w:eastAsia="Arial Unicode MS" w:hAnsi="Phetsarath OT" w:cs="Phetsarath OT"/>
          <w:cs/>
          <w:lang w:bidi="lo-LA"/>
        </w:rPr>
        <w:t xml:space="preserve"> </w:t>
      </w:r>
      <w:r w:rsidR="00FE681D" w:rsidRPr="008467EC">
        <w:rPr>
          <w:rFonts w:ascii="Phetsarath OT" w:eastAsia="Arial Unicode MS" w:hAnsi="Phetsarath OT" w:cs="Phetsarath OT" w:hint="cs"/>
          <w:cs/>
          <w:lang w:bidi="lo-LA"/>
        </w:rPr>
        <w:t>ຫ້າຕື້ກີບ</w:t>
      </w:r>
      <w:r w:rsidR="00FE681D" w:rsidRPr="008467EC">
        <w:rPr>
          <w:rFonts w:ascii="Phetsarath OT" w:eastAsia="Arial Unicode MS" w:hAnsi="Phetsarath OT" w:cs="Phetsarath OT"/>
          <w:cs/>
          <w:lang w:bidi="lo-LA"/>
        </w:rPr>
        <w:t xml:space="preserve"> (5 </w:t>
      </w:r>
      <w:r w:rsidR="00FE681D" w:rsidRPr="008467EC">
        <w:rPr>
          <w:rFonts w:ascii="Phetsarath OT" w:eastAsia="Arial Unicode MS" w:hAnsi="Phetsarath OT" w:cs="Phetsarath OT" w:hint="cs"/>
          <w:cs/>
          <w:lang w:bidi="lo-LA"/>
        </w:rPr>
        <w:t>ຕື້ກີບ</w:t>
      </w:r>
      <w:r w:rsidR="00FE681D" w:rsidRPr="008467EC">
        <w:rPr>
          <w:rFonts w:ascii="Phetsarath OT" w:eastAsia="Arial Unicode MS" w:hAnsi="Phetsarath OT" w:cs="Phetsarath OT"/>
          <w:cs/>
          <w:lang w:bidi="lo-LA"/>
        </w:rPr>
        <w:t xml:space="preserve">) </w:t>
      </w:r>
      <w:r w:rsidR="00FE681D" w:rsidRPr="008467EC">
        <w:rPr>
          <w:rFonts w:ascii="Phetsarath OT" w:eastAsia="Arial Unicode MS" w:hAnsi="Phetsarath OT" w:cs="Phetsarath OT" w:hint="cs"/>
          <w:cs/>
          <w:lang w:bidi="lo-LA"/>
        </w:rPr>
        <w:t>ຫຼື</w:t>
      </w:r>
      <w:r w:rsidR="00FE681D" w:rsidRPr="008467EC">
        <w:rPr>
          <w:rFonts w:ascii="Phetsarath OT" w:eastAsia="Arial Unicode MS" w:hAnsi="Phetsarath OT" w:cs="Phetsarath OT"/>
          <w:cs/>
          <w:lang w:bidi="lo-LA"/>
        </w:rPr>
        <w:t xml:space="preserve"> </w:t>
      </w:r>
      <w:r w:rsidR="00FE681D" w:rsidRPr="008467EC">
        <w:rPr>
          <w:rFonts w:ascii="Phetsarath OT" w:eastAsia="Arial Unicode MS" w:hAnsi="Phetsarath OT" w:cs="Phetsarath OT" w:hint="cs"/>
          <w:cs/>
          <w:lang w:bidi="lo-LA"/>
        </w:rPr>
        <w:t>ສູນຈຸດສູນສາມສ່ວນຮ້ອຍ</w:t>
      </w:r>
      <w:r w:rsidR="00FE681D" w:rsidRPr="008467EC">
        <w:rPr>
          <w:rFonts w:ascii="Phetsarath OT" w:eastAsia="Arial Unicode MS" w:hAnsi="Phetsarath OT" w:cs="Phetsarath OT"/>
          <w:cs/>
          <w:lang w:bidi="lo-LA"/>
        </w:rPr>
        <w:t xml:space="preserve"> (0</w:t>
      </w:r>
      <w:r w:rsidR="00FE681D" w:rsidRPr="008467EC">
        <w:rPr>
          <w:rFonts w:ascii="Phetsarath OT" w:eastAsia="Arial Unicode MS" w:hAnsi="Phetsarath OT" w:cs="Phetsarath OT"/>
          <w:lang w:bidi="lo-LA"/>
        </w:rPr>
        <w:t>,</w:t>
      </w:r>
      <w:r w:rsidR="00FE681D" w:rsidRPr="008467EC">
        <w:rPr>
          <w:rFonts w:ascii="Phetsarath OT" w:eastAsia="Arial Unicode MS" w:hAnsi="Phetsarath OT" w:cs="Phetsarath OT"/>
          <w:cs/>
          <w:lang w:bidi="lo-LA"/>
        </w:rPr>
        <w:t xml:space="preserve">03%)  </w:t>
      </w:r>
      <w:r w:rsidR="00FE681D" w:rsidRPr="008467EC">
        <w:rPr>
          <w:rFonts w:ascii="Phetsarath OT" w:eastAsia="Arial Unicode MS" w:hAnsi="Phetsarath OT" w:cs="Phetsarath OT" w:hint="cs"/>
          <w:cs/>
          <w:lang w:bidi="lo-LA"/>
        </w:rPr>
        <w:t>ຫາ</w:t>
      </w:r>
      <w:r w:rsidR="00FE681D" w:rsidRPr="008467EC">
        <w:rPr>
          <w:rFonts w:ascii="Phetsarath OT" w:eastAsia="Arial Unicode MS" w:hAnsi="Phetsarath OT" w:cs="Phetsarath OT"/>
          <w:cs/>
          <w:lang w:bidi="lo-LA"/>
        </w:rPr>
        <w:t xml:space="preserve">  </w:t>
      </w:r>
      <w:r w:rsidR="00FE681D" w:rsidRPr="008467EC">
        <w:rPr>
          <w:rFonts w:ascii="Phetsarath OT" w:eastAsia="Arial Unicode MS" w:hAnsi="Phetsarath OT" w:cs="Phetsarath OT" w:hint="cs"/>
          <w:cs/>
          <w:lang w:bidi="lo-LA"/>
        </w:rPr>
        <w:t>ສາມສ່ວນຮ້ອຍ</w:t>
      </w:r>
      <w:r w:rsidR="00FE681D" w:rsidRPr="008467EC">
        <w:rPr>
          <w:rFonts w:ascii="Phetsarath OT" w:eastAsia="Arial Unicode MS" w:hAnsi="Phetsarath OT" w:cs="Phetsarath OT"/>
          <w:cs/>
          <w:lang w:bidi="lo-LA"/>
        </w:rPr>
        <w:t xml:space="preserve"> (3%) </w:t>
      </w:r>
      <w:r w:rsidR="00FE681D" w:rsidRPr="008467EC">
        <w:rPr>
          <w:rFonts w:ascii="Phetsarath OT" w:eastAsia="Arial Unicode MS" w:hAnsi="Phetsarath OT" w:cs="Phetsarath OT" w:hint="cs"/>
          <w:cs/>
          <w:lang w:bidi="lo-LA"/>
        </w:rPr>
        <w:t>ຂອງຊັບສິນທີ່ມີຕົວຕົນສຸດທິຂອງບໍລິສັດ</w:t>
      </w:r>
      <w:r w:rsidR="00FE681D" w:rsidRPr="008467EC">
        <w:rPr>
          <w:rFonts w:ascii="Phetsarath OT" w:eastAsia="Arial Unicode MS" w:hAnsi="Phetsarath OT" w:cs="Phetsarath OT"/>
          <w:cs/>
          <w:lang w:bidi="lo-LA"/>
        </w:rPr>
        <w:t xml:space="preserve"> </w:t>
      </w:r>
      <w:r w:rsidR="00FE681D" w:rsidRPr="008467EC">
        <w:rPr>
          <w:rFonts w:ascii="Phetsarath OT" w:eastAsia="Arial Unicode MS" w:hAnsi="Phetsarath OT" w:cs="Phetsarath OT" w:hint="cs"/>
          <w:cs/>
          <w:lang w:bidi="lo-LA"/>
        </w:rPr>
        <w:t>ຕ້ອງໄດ້ຮັບການອະນຸມັດຈາກສະພາບໍລິຫານ</w:t>
      </w:r>
      <w:r w:rsidR="00FE681D" w:rsidRPr="008467EC">
        <w:rPr>
          <w:rFonts w:ascii="Phetsarath OT" w:eastAsia="Arial Unicode MS" w:hAnsi="Phetsarath OT" w:cs="Phetsarath OT"/>
        </w:rPr>
        <w:t>;</w:t>
      </w:r>
    </w:p>
    <w:p w:rsidR="00506145" w:rsidRDefault="00F7375B">
      <w:pPr>
        <w:numPr>
          <w:ilvl w:val="0"/>
          <w:numId w:val="35"/>
        </w:numPr>
        <w:tabs>
          <w:tab w:val="left" w:pos="1080"/>
        </w:tabs>
        <w:ind w:left="1080"/>
        <w:jc w:val="both"/>
        <w:rPr>
          <w:rFonts w:ascii="Phetsarath OT" w:eastAsia="Arial Unicode MS" w:hAnsi="Phetsarath OT" w:cs="Phetsarath OT"/>
        </w:rPr>
      </w:pPr>
      <w:r>
        <w:rPr>
          <w:rFonts w:ascii="Phetsarath OT" w:eastAsia="Arial Unicode MS" w:hAnsi="Phetsarath OT" w:cs="Phetsarath OT" w:hint="cs"/>
          <w:cs/>
          <w:lang w:bidi="lo-LA"/>
        </w:rPr>
        <w:t>ລະດັບກອງປະຊຸມ</w:t>
      </w:r>
      <w:r w:rsidR="00C95BEE">
        <w:rPr>
          <w:rFonts w:ascii="Phetsarath OT" w:eastAsia="Arial Unicode MS" w:hAnsi="Phetsarath OT" w:cs="Phetsarath OT" w:hint="cs"/>
          <w:cs/>
          <w:lang w:bidi="lo-LA"/>
        </w:rPr>
        <w:t>ຜູ້</w:t>
      </w:r>
      <w:r>
        <w:rPr>
          <w:rFonts w:ascii="Phetsarath OT" w:eastAsia="Arial Unicode MS" w:hAnsi="Phetsarath OT" w:cs="Phetsarath OT" w:hint="cs"/>
          <w:cs/>
          <w:lang w:bidi="lo-LA"/>
        </w:rPr>
        <w:t xml:space="preserve">ຖືຮຸ້ນ: </w:t>
      </w:r>
      <w:r w:rsidR="00FE681D" w:rsidRPr="0084428E">
        <w:rPr>
          <w:rFonts w:ascii="Phetsarath OT" w:eastAsia="Arial Unicode MS" w:hAnsi="Phetsarath OT" w:cs="Phetsarath OT" w:hint="cs"/>
          <w:cs/>
          <w:lang w:bidi="lo-LA"/>
        </w:rPr>
        <w:t>ລາຍການ</w:t>
      </w:r>
      <w:r w:rsidR="00DA0FBF" w:rsidRPr="0084428E">
        <w:rPr>
          <w:rFonts w:ascii="Phetsarath OT" w:eastAsia="Arial Unicode MS" w:hAnsi="Phetsarath OT" w:cs="Phetsarath OT" w:hint="cs"/>
          <w:cs/>
          <w:lang w:bidi="lo-LA"/>
        </w:rPr>
        <w:t>ກ່ຽວພັນ</w:t>
      </w:r>
      <w:r w:rsidR="00FE681D" w:rsidRPr="0084428E">
        <w:rPr>
          <w:rFonts w:ascii="Phetsarath OT" w:eastAsia="Arial Unicode MS" w:hAnsi="Phetsarath OT" w:cs="Phetsarath OT" w:hint="cs"/>
          <w:cs/>
          <w:lang w:bidi="lo-LA"/>
        </w:rPr>
        <w:t>ທີ່ມີມູນຄ່າ</w:t>
      </w:r>
      <w:r w:rsidR="00FE681D" w:rsidRPr="0084428E">
        <w:rPr>
          <w:rFonts w:ascii="Phetsarath OT" w:eastAsia="Arial Unicode MS" w:hAnsi="Phetsarath OT" w:cs="Phetsarath OT"/>
          <w:cs/>
          <w:lang w:bidi="lo-LA"/>
        </w:rPr>
        <w:t xml:space="preserve"> </w:t>
      </w:r>
      <w:r w:rsidR="00FE681D" w:rsidRPr="00EF4319">
        <w:rPr>
          <w:rFonts w:ascii="Phetsarath OT" w:eastAsia="Arial Unicode MS" w:hAnsi="Phetsarath OT" w:cs="Phetsarath OT" w:hint="cs"/>
          <w:cs/>
          <w:lang w:bidi="lo-LA"/>
        </w:rPr>
        <w:t>ຫຼາຍກວ່າ</w:t>
      </w:r>
      <w:r w:rsidR="00FE681D" w:rsidRPr="005A1EC0">
        <w:rPr>
          <w:rFonts w:ascii="Phetsarath OT" w:eastAsia="Arial Unicode MS" w:hAnsi="Phetsarath OT" w:cs="Phetsarath OT"/>
          <w:cs/>
          <w:lang w:bidi="lo-LA"/>
        </w:rPr>
        <w:t xml:space="preserve"> </w:t>
      </w:r>
      <w:r w:rsidR="00FE681D" w:rsidRPr="003049C3">
        <w:rPr>
          <w:rFonts w:ascii="Phetsarath OT" w:eastAsia="Arial Unicode MS" w:hAnsi="Phetsarath OT" w:cs="Phetsarath OT" w:hint="cs"/>
          <w:cs/>
          <w:lang w:bidi="lo-LA"/>
        </w:rPr>
        <w:t>ຫ້າຕື້ກີບ</w:t>
      </w:r>
      <w:r w:rsidR="00FE681D" w:rsidRPr="00AD2B8A">
        <w:rPr>
          <w:rFonts w:ascii="Phetsarath OT" w:eastAsia="Arial Unicode MS" w:hAnsi="Phetsarath OT" w:cs="Phetsarath OT"/>
          <w:cs/>
          <w:lang w:bidi="lo-LA"/>
        </w:rPr>
        <w:t xml:space="preserve"> (5 </w:t>
      </w:r>
      <w:r w:rsidR="00FE681D" w:rsidRPr="00E00711">
        <w:rPr>
          <w:rFonts w:ascii="Phetsarath OT" w:eastAsia="Arial Unicode MS" w:hAnsi="Phetsarath OT" w:cs="Phetsarath OT" w:hint="cs"/>
          <w:cs/>
          <w:lang w:bidi="lo-LA"/>
        </w:rPr>
        <w:t>ຕື້ກີບ</w:t>
      </w:r>
      <w:r w:rsidR="00FE681D" w:rsidRPr="0038163E">
        <w:rPr>
          <w:rFonts w:ascii="Phetsarath OT" w:eastAsia="Arial Unicode MS" w:hAnsi="Phetsarath OT" w:cs="Phetsarath OT"/>
          <w:cs/>
          <w:lang w:bidi="lo-LA"/>
        </w:rPr>
        <w:t xml:space="preserve">) </w:t>
      </w:r>
      <w:r w:rsidR="00FE681D" w:rsidRPr="00211C83">
        <w:rPr>
          <w:rFonts w:ascii="Phetsarath OT" w:eastAsia="Arial Unicode MS" w:hAnsi="Phetsarath OT" w:cs="Phetsarath OT" w:hint="cs"/>
          <w:cs/>
          <w:lang w:bidi="lo-LA"/>
        </w:rPr>
        <w:t>ຫຼື</w:t>
      </w:r>
      <w:r w:rsidR="00FE681D" w:rsidRPr="001821B3">
        <w:rPr>
          <w:rFonts w:ascii="Phetsarath OT" w:eastAsia="Arial Unicode MS" w:hAnsi="Phetsarath OT" w:cs="Phetsarath OT"/>
          <w:cs/>
          <w:lang w:bidi="lo-LA"/>
        </w:rPr>
        <w:t xml:space="preserve"> </w:t>
      </w:r>
      <w:r w:rsidR="00FE681D" w:rsidRPr="008F2B72">
        <w:rPr>
          <w:rFonts w:ascii="Phetsarath OT" w:eastAsia="Arial Unicode MS" w:hAnsi="Phetsarath OT" w:cs="Phetsarath OT" w:hint="cs"/>
          <w:cs/>
          <w:lang w:bidi="lo-LA"/>
        </w:rPr>
        <w:t>ຫຼາຍກວ່າ</w:t>
      </w:r>
      <w:r w:rsidR="00FE681D" w:rsidRPr="001D42CA">
        <w:rPr>
          <w:rFonts w:ascii="Phetsarath OT" w:eastAsia="Arial Unicode MS" w:hAnsi="Phetsarath OT" w:cs="Phetsarath OT"/>
          <w:cs/>
          <w:lang w:bidi="lo-LA"/>
        </w:rPr>
        <w:t xml:space="preserve">  </w:t>
      </w:r>
      <w:r w:rsidR="00FE681D" w:rsidRPr="003D052E">
        <w:rPr>
          <w:rFonts w:ascii="Phetsarath OT" w:eastAsia="Arial Unicode MS" w:hAnsi="Phetsarath OT" w:cs="Phetsarath OT" w:hint="cs"/>
          <w:cs/>
          <w:lang w:bidi="lo-LA"/>
        </w:rPr>
        <w:t>ສາມສ່ວນຮ້ອຍ</w:t>
      </w:r>
      <w:r w:rsidR="00016B0A" w:rsidRPr="00F00B96">
        <w:rPr>
          <w:rFonts w:ascii="Phetsarath OT" w:eastAsia="Arial Unicode MS" w:hAnsi="Phetsarath OT" w:cs="Phetsarath OT"/>
          <w:cs/>
          <w:lang w:bidi="lo-LA"/>
        </w:rPr>
        <w:t xml:space="preserve"> (3%)</w:t>
      </w:r>
      <w:r w:rsidR="001E411D">
        <w:rPr>
          <w:rFonts w:ascii="Phetsarath OT" w:eastAsia="Arial Unicode MS" w:hAnsi="Phetsarath OT" w:cs="Phetsarath OT" w:hint="cs"/>
          <w:cs/>
          <w:lang w:bidi="lo-LA"/>
        </w:rPr>
        <w:t xml:space="preserve"> </w:t>
      </w:r>
      <w:r w:rsidR="00FE681D" w:rsidRPr="0084428E">
        <w:rPr>
          <w:rFonts w:ascii="Phetsarath OT" w:eastAsia="Arial Unicode MS" w:hAnsi="Phetsarath OT" w:cs="Phetsarath OT" w:hint="cs"/>
          <w:cs/>
          <w:lang w:bidi="lo-LA"/>
        </w:rPr>
        <w:t>ຂອງຊັບສິນທີ່ມີຕົວຕົນສຸດທິຂອງບໍລິສັດ</w:t>
      </w:r>
      <w:r w:rsidR="00FE681D" w:rsidRPr="0084428E">
        <w:rPr>
          <w:rFonts w:ascii="Phetsarath OT" w:eastAsia="Arial Unicode MS" w:hAnsi="Phetsarath OT" w:cs="Phetsarath OT"/>
          <w:cs/>
          <w:lang w:bidi="lo-LA"/>
        </w:rPr>
        <w:t xml:space="preserve"> </w:t>
      </w:r>
      <w:r w:rsidR="00FE681D" w:rsidRPr="0084428E">
        <w:rPr>
          <w:rFonts w:ascii="Phetsarath OT" w:eastAsia="Arial Unicode MS" w:hAnsi="Phetsarath OT" w:cs="Phetsarath OT" w:hint="cs"/>
          <w:cs/>
          <w:lang w:bidi="lo-LA"/>
        </w:rPr>
        <w:t>ຕ້ອງໄດ້ຮັບອະນຸມັດ</w:t>
      </w:r>
      <w:r w:rsidR="00FE681D" w:rsidRPr="0084428E">
        <w:rPr>
          <w:rFonts w:ascii="Phetsarath OT" w:eastAsia="Arial Unicode MS" w:hAnsi="Phetsarath OT" w:cs="Phetsarath OT"/>
          <w:cs/>
          <w:lang w:bidi="lo-LA"/>
        </w:rPr>
        <w:t xml:space="preserve"> </w:t>
      </w:r>
      <w:r w:rsidR="00FE681D" w:rsidRPr="00EF4319">
        <w:rPr>
          <w:rFonts w:ascii="Phetsarath OT" w:eastAsia="Arial Unicode MS" w:hAnsi="Phetsarath OT" w:cs="Phetsarath OT" w:hint="cs"/>
          <w:cs/>
          <w:lang w:bidi="lo-LA"/>
        </w:rPr>
        <w:t>ຈາກກອງປະ</w:t>
      </w:r>
      <w:r w:rsidR="005A29FA">
        <w:rPr>
          <w:rFonts w:ascii="Phetsarath OT" w:eastAsia="Arial Unicode MS" w:hAnsi="Phetsarath OT" w:cs="Phetsarath OT"/>
          <w:lang w:bidi="lo-LA"/>
        </w:rPr>
        <w:t xml:space="preserve"> </w:t>
      </w:r>
      <w:r w:rsidR="00FE681D" w:rsidRPr="00EF4319">
        <w:rPr>
          <w:rFonts w:ascii="Phetsarath OT" w:eastAsia="Arial Unicode MS" w:hAnsi="Phetsarath OT" w:cs="Phetsarath OT" w:hint="cs"/>
          <w:cs/>
          <w:lang w:bidi="lo-LA"/>
        </w:rPr>
        <w:t>ຊຸມ</w:t>
      </w:r>
      <w:r w:rsidR="00C95BEE">
        <w:rPr>
          <w:rFonts w:ascii="Phetsarath OT" w:eastAsia="Arial Unicode MS" w:hAnsi="Phetsarath OT" w:cs="Phetsarath OT" w:hint="cs"/>
          <w:cs/>
          <w:lang w:bidi="lo-LA"/>
        </w:rPr>
        <w:t>ຜູ້</w:t>
      </w:r>
      <w:r w:rsidR="00FE681D" w:rsidRPr="00EF4319">
        <w:rPr>
          <w:rFonts w:ascii="Phetsarath OT" w:eastAsia="Arial Unicode MS" w:hAnsi="Phetsarath OT" w:cs="Phetsarath OT" w:hint="cs"/>
          <w:cs/>
          <w:lang w:bidi="lo-LA"/>
        </w:rPr>
        <w:t>ຖືຮຸ້ນ</w:t>
      </w:r>
      <w:r w:rsidR="00FE681D" w:rsidRPr="005A1EC0">
        <w:rPr>
          <w:rFonts w:ascii="Phetsarath OT" w:eastAsia="Arial Unicode MS" w:hAnsi="Phetsarath OT" w:cs="Phetsarath OT"/>
          <w:cs/>
          <w:lang w:bidi="lo-LA"/>
        </w:rPr>
        <w:t>.</w:t>
      </w:r>
    </w:p>
    <w:p w:rsidR="00E23876" w:rsidRPr="00A20D6E" w:rsidRDefault="00E23876" w:rsidP="00A20D6E">
      <w:pPr>
        <w:tabs>
          <w:tab w:val="left" w:pos="1080"/>
        </w:tabs>
        <w:ind w:left="1080"/>
        <w:jc w:val="both"/>
        <w:rPr>
          <w:rFonts w:ascii="Phetsarath OT" w:eastAsia="Arial Unicode MS" w:hAnsi="Phetsarath OT" w:cs="Phetsarath OT"/>
        </w:rPr>
      </w:pPr>
    </w:p>
    <w:p w:rsidR="00506145" w:rsidRPr="00E23876" w:rsidRDefault="00FE681D">
      <w:pPr>
        <w:ind w:left="540" w:firstLine="540"/>
        <w:jc w:val="both"/>
        <w:rPr>
          <w:rFonts w:ascii="Phetsarath OT" w:eastAsia="Arial Unicode MS" w:hAnsi="Phetsarath OT" w:cs="Phetsarath OT"/>
          <w:lang w:bidi="lo-LA"/>
        </w:rPr>
      </w:pPr>
      <w:r w:rsidRPr="00FE681D">
        <w:rPr>
          <w:rFonts w:ascii="Phetsarath OT" w:eastAsia="Arial Unicode MS" w:hAnsi="Phetsarath OT" w:cs="Phetsarath OT" w:hint="cs"/>
          <w:cs/>
          <w:lang w:bidi="lo-LA"/>
        </w:rPr>
        <w:t>ສຳລັບການຄິດໄລ່ມູນຄ່າ</w:t>
      </w:r>
      <w:r w:rsidRPr="00FE681D">
        <w:rPr>
          <w:rFonts w:ascii="Phetsarath OT" w:eastAsia="Arial Unicode MS" w:hAnsi="Phetsarath OT" w:cs="Phetsarath OT"/>
          <w:cs/>
          <w:lang w:bidi="lo-LA"/>
        </w:rPr>
        <w:t xml:space="preserve"> </w:t>
      </w:r>
      <w:r w:rsidRPr="00FE681D">
        <w:rPr>
          <w:rFonts w:ascii="Phetsarath OT" w:eastAsia="Arial Unicode MS" w:hAnsi="Phetsarath OT" w:cs="Phetsarath OT" w:hint="cs"/>
          <w:cs/>
          <w:lang w:bidi="lo-LA"/>
        </w:rPr>
        <w:t>ແລະ</w:t>
      </w:r>
      <w:r w:rsidRPr="00FE681D">
        <w:rPr>
          <w:rFonts w:ascii="Phetsarath OT" w:eastAsia="Arial Unicode MS" w:hAnsi="Phetsarath OT" w:cs="Phetsarath OT"/>
          <w:cs/>
          <w:lang w:bidi="lo-LA"/>
        </w:rPr>
        <w:t xml:space="preserve"> </w:t>
      </w:r>
      <w:r w:rsidRPr="00FE681D">
        <w:rPr>
          <w:rFonts w:ascii="Phetsarath OT" w:eastAsia="Arial Unicode MS" w:hAnsi="Phetsarath OT" w:cs="Phetsarath OT" w:hint="cs"/>
          <w:cs/>
          <w:lang w:bidi="lo-LA"/>
        </w:rPr>
        <w:t>ອັດຕາສ່ວນຂອງລາຍການທີ່ກ່ຽວພັນ</w:t>
      </w:r>
      <w:r w:rsidRPr="00FE681D">
        <w:rPr>
          <w:rFonts w:ascii="Phetsarath OT" w:eastAsia="Arial Unicode MS" w:hAnsi="Phetsarath OT" w:cs="Phetsarath OT"/>
          <w:cs/>
          <w:lang w:bidi="lo-LA"/>
        </w:rPr>
        <w:t xml:space="preserve"> </w:t>
      </w:r>
      <w:r w:rsidRPr="00FE681D">
        <w:rPr>
          <w:rFonts w:ascii="Phetsarath OT" w:eastAsia="Arial Unicode MS" w:hAnsi="Phetsarath OT" w:cs="Phetsarath OT" w:hint="cs"/>
          <w:cs/>
          <w:lang w:bidi="lo-LA"/>
        </w:rPr>
        <w:t>ໃຫ້ຖືເອົາຜົນການຄິດໄລ່ທີ່ມີມູນຄ່າສູງກວ່າ</w:t>
      </w:r>
      <w:r w:rsidR="005E14C7">
        <w:rPr>
          <w:rFonts w:ascii="Phetsarath OT" w:eastAsia="Arial Unicode MS" w:hAnsi="Phetsarath OT" w:cs="Phetsarath OT" w:hint="cs"/>
          <w:cs/>
          <w:lang w:bidi="lo-LA"/>
        </w:rPr>
        <w:t xml:space="preserve"> ເພື່ອເອົາມາເປັນບ່ອນອີງໃນການອະນຸມັດ</w:t>
      </w:r>
      <w:r w:rsidRPr="00FE681D">
        <w:rPr>
          <w:rFonts w:ascii="Phetsarath OT" w:eastAsia="Arial Unicode MS" w:hAnsi="Phetsarath OT" w:cs="Phetsarath OT"/>
          <w:cs/>
          <w:lang w:bidi="lo-LA"/>
        </w:rPr>
        <w:t>.</w:t>
      </w:r>
    </w:p>
    <w:p w:rsidR="00D241A8" w:rsidRDefault="0011304F" w:rsidP="00F950F4">
      <w:pPr>
        <w:ind w:left="540" w:firstLine="540"/>
        <w:jc w:val="both"/>
        <w:rPr>
          <w:rFonts w:ascii="Phetsarath OT" w:eastAsia="Arial Unicode MS" w:hAnsi="Phetsarath OT" w:cs="Phetsarath OT"/>
          <w:cs/>
          <w:lang w:bidi="lo-LA"/>
        </w:rPr>
      </w:pPr>
      <w:r>
        <w:rPr>
          <w:rFonts w:ascii="Phetsarath OT" w:eastAsia="Arial Unicode MS" w:hAnsi="Phetsarath OT" w:cs="Phetsarath OT" w:hint="cs"/>
          <w:cs/>
          <w:lang w:bidi="lo-LA"/>
        </w:rPr>
        <w:t xml:space="preserve">ກໍລະນີ ບໍລິສັດໃນກຸ່ມ ຫຼື ຮູບແບບບໍລິສັດທົ່ວໄປ </w:t>
      </w:r>
      <w:r w:rsidR="00D241A8">
        <w:rPr>
          <w:rFonts w:ascii="Phetsarath OT" w:eastAsia="Arial Unicode MS" w:hAnsi="Phetsarath OT" w:cs="Phetsarath OT" w:hint="cs"/>
          <w:cs/>
          <w:lang w:bidi="lo-LA"/>
        </w:rPr>
        <w:t>ເອກະສານລາຍງານການເງິນ ແມ່ນໃຫ້ຖືເອົາເອກະ</w:t>
      </w:r>
      <w:r>
        <w:rPr>
          <w:rFonts w:ascii="Phetsarath OT" w:eastAsia="Arial Unicode MS" w:hAnsi="Phetsarath OT" w:cs="Phetsarath OT" w:hint="cs"/>
          <w:cs/>
          <w:lang w:bidi="lo-LA"/>
        </w:rPr>
        <w:t xml:space="preserve"> </w:t>
      </w:r>
      <w:r w:rsidR="00D241A8">
        <w:rPr>
          <w:rFonts w:ascii="Phetsarath OT" w:eastAsia="Arial Unicode MS" w:hAnsi="Phetsarath OT" w:cs="Phetsarath OT" w:hint="cs"/>
          <w:cs/>
          <w:lang w:bidi="lo-LA"/>
        </w:rPr>
        <w:t>ສານລາຍງານການເງິນທີ່ຜ່ານການກອດສອບຈາກບໍລິສັດກວດສອບພາຍນອກຂອງປີ</w:t>
      </w:r>
      <w:r w:rsidR="002D6019">
        <w:rPr>
          <w:rFonts w:ascii="Phetsarath OT" w:eastAsia="Arial Unicode MS" w:hAnsi="Phetsarath OT" w:cs="Phetsarath OT" w:hint="cs"/>
          <w:cs/>
          <w:lang w:bidi="lo-LA"/>
        </w:rPr>
        <w:t>ຫຼ້າສຸດ</w:t>
      </w:r>
      <w:r w:rsidR="00156F80">
        <w:rPr>
          <w:rFonts w:ascii="Phetsarath OT" w:eastAsia="Arial Unicode MS" w:hAnsi="Phetsarath OT" w:cs="Phetsarath OT" w:hint="cs"/>
          <w:cs/>
          <w:lang w:bidi="lo-LA"/>
        </w:rPr>
        <w:t>.</w:t>
      </w:r>
      <w:r w:rsidR="00D241A8">
        <w:rPr>
          <w:rFonts w:ascii="Phetsarath OT" w:eastAsia="Arial Unicode MS" w:hAnsi="Phetsarath OT" w:cs="Phetsarath OT" w:hint="cs"/>
          <w:cs/>
          <w:lang w:bidi="lo-LA"/>
        </w:rPr>
        <w:t xml:space="preserve"> ສໍາລັບ</w:t>
      </w:r>
      <w:r w:rsidR="003A7C50">
        <w:rPr>
          <w:rFonts w:ascii="Phetsarath OT" w:eastAsia="Arial Unicode MS" w:hAnsi="Phetsarath OT" w:cs="Phetsarath OT" w:hint="cs"/>
          <w:cs/>
          <w:lang w:bidi="lo-LA"/>
        </w:rPr>
        <w:t>ກຸ່ມບໍລິ</w:t>
      </w:r>
      <w:r w:rsidR="00026E54">
        <w:rPr>
          <w:rFonts w:ascii="Phetsarath OT" w:eastAsia="Arial Unicode MS" w:hAnsi="Phetsarath OT" w:cs="Phetsarath OT"/>
          <w:lang w:bidi="lo-LA"/>
        </w:rPr>
        <w:t xml:space="preserve"> </w:t>
      </w:r>
      <w:r w:rsidR="003A7C50">
        <w:rPr>
          <w:rFonts w:ascii="Phetsarath OT" w:eastAsia="Arial Unicode MS" w:hAnsi="Phetsarath OT" w:cs="Phetsarath OT" w:hint="cs"/>
          <w:cs/>
          <w:lang w:bidi="lo-LA"/>
        </w:rPr>
        <w:t>ສັດ ແມ່ນໃຫ້ຖືເອົາເອກະສານລາຍງານເງິນແບບສັງລວມກິດຈະການ.</w:t>
      </w:r>
    </w:p>
    <w:p w:rsidR="00E23876" w:rsidRPr="00506145" w:rsidRDefault="00E23876" w:rsidP="00A20D6E">
      <w:pPr>
        <w:jc w:val="both"/>
        <w:rPr>
          <w:rFonts w:ascii="Phetsarath OT" w:eastAsia="Arial Unicode MS" w:hAnsi="Phetsarath OT" w:cs="Phetsarath OT"/>
          <w:lang w:bidi="lo-LA"/>
        </w:rPr>
      </w:pPr>
    </w:p>
    <w:p w:rsidR="00FE681D" w:rsidRPr="00F950F4" w:rsidRDefault="00FE681D" w:rsidP="00F950F4">
      <w:pPr>
        <w:tabs>
          <w:tab w:val="left" w:pos="810"/>
        </w:tabs>
        <w:ind w:left="1260" w:hanging="1260"/>
        <w:jc w:val="both"/>
        <w:rPr>
          <w:rFonts w:ascii="Phetsarath OT" w:eastAsia="Arial Unicode MS" w:hAnsi="Phetsarath OT" w:cs="Phetsarath OT"/>
          <w:b/>
          <w:bCs/>
        </w:rPr>
      </w:pPr>
      <w:r w:rsidRPr="00F950F4">
        <w:rPr>
          <w:rFonts w:ascii="Phetsarath OT" w:eastAsia="Arial Unicode MS" w:hAnsi="Phetsarath OT" w:cs="Phetsarath OT" w:hint="cs"/>
          <w:b/>
          <w:bCs/>
          <w:cs/>
          <w:lang w:bidi="lo-LA"/>
        </w:rPr>
        <w:t>ມາດຕາ</w:t>
      </w:r>
      <w:r w:rsidR="00E12E48">
        <w:rPr>
          <w:rFonts w:ascii="Phetsarath OT" w:eastAsia="Arial Unicode MS" w:hAnsi="Phetsarath OT" w:cs="Phetsarath OT"/>
          <w:b/>
          <w:bCs/>
          <w:lang w:bidi="lo-LA"/>
        </w:rPr>
        <w:t xml:space="preserve">  </w:t>
      </w:r>
      <w:r w:rsidR="00D241A8">
        <w:rPr>
          <w:rFonts w:ascii="Phetsarath OT" w:eastAsia="Arial Unicode MS" w:hAnsi="Phetsarath OT" w:cs="Phetsarath OT" w:hint="cs"/>
          <w:b/>
          <w:bCs/>
          <w:cs/>
          <w:lang w:bidi="lo-LA"/>
        </w:rPr>
        <w:t>10</w:t>
      </w:r>
      <w:r w:rsidR="00E12E48">
        <w:rPr>
          <w:rFonts w:ascii="Phetsarath OT" w:eastAsia="Arial Unicode MS" w:hAnsi="Phetsarath OT" w:cs="Phetsarath OT"/>
          <w:b/>
          <w:bCs/>
          <w:lang w:bidi="lo-LA"/>
        </w:rPr>
        <w:t xml:space="preserve">   </w:t>
      </w:r>
      <w:r w:rsidRPr="00F950F4">
        <w:rPr>
          <w:rFonts w:ascii="Phetsarath OT" w:eastAsia="Arial Unicode MS" w:hAnsi="Phetsarath OT" w:cs="Phetsarath OT" w:hint="cs"/>
          <w:b/>
          <w:bCs/>
          <w:cs/>
          <w:lang w:bidi="lo-LA"/>
        </w:rPr>
        <w:t>ການອະນຸມັດລາຍການທີ່ກ່ຽວພັນຂອງສະພາບໍລິຫານ</w:t>
      </w:r>
      <w:r w:rsidRPr="00F950F4">
        <w:rPr>
          <w:rFonts w:ascii="Phetsarath OT" w:eastAsia="Arial Unicode MS" w:hAnsi="Phetsarath OT" w:cs="Phetsarath OT"/>
          <w:b/>
          <w:bCs/>
          <w:cs/>
          <w:lang w:bidi="lo-LA"/>
        </w:rPr>
        <w:t xml:space="preserve"> </w:t>
      </w:r>
    </w:p>
    <w:p w:rsidR="005D199A" w:rsidRDefault="003D5776">
      <w:pPr>
        <w:tabs>
          <w:tab w:val="left" w:pos="1080"/>
        </w:tabs>
        <w:ind w:left="540"/>
        <w:jc w:val="both"/>
        <w:rPr>
          <w:rFonts w:ascii="Phetsarath OT" w:eastAsia="Arial Unicode MS" w:hAnsi="Phetsarath OT" w:cs="Phetsarath OT"/>
          <w:lang w:bidi="lo-LA"/>
        </w:rPr>
      </w:pPr>
      <w:r>
        <w:rPr>
          <w:rFonts w:ascii="Phetsarath OT" w:eastAsia="Arial Unicode MS" w:hAnsi="Phetsarath OT" w:cs="Phetsarath OT" w:hint="cs"/>
          <w:cs/>
          <w:lang w:bidi="lo-LA"/>
        </w:rPr>
        <w:tab/>
      </w:r>
      <w:r w:rsidR="00B3239C">
        <w:rPr>
          <w:rFonts w:ascii="Phetsarath OT" w:eastAsia="Arial Unicode MS" w:hAnsi="Phetsarath OT" w:cs="Phetsarath OT"/>
          <w:lang w:bidi="lo-LA"/>
        </w:rPr>
        <w:t xml:space="preserve"> </w:t>
      </w:r>
      <w:r w:rsidR="00FE681D" w:rsidRPr="00FE681D">
        <w:rPr>
          <w:rFonts w:ascii="Phetsarath OT" w:eastAsia="Arial Unicode MS" w:hAnsi="Phetsarath OT" w:cs="Phetsarath OT" w:hint="cs"/>
          <w:cs/>
          <w:lang w:bidi="lo-LA"/>
        </w:rPr>
        <w:t>ການອະນຸມັດລາຍການທີ່ກ່ຽວພັນທີ່ໄດ້ກຳນົດໄວ້ໃນ</w:t>
      </w:r>
      <w:r w:rsidR="00FE681D" w:rsidRPr="00FE681D">
        <w:rPr>
          <w:rFonts w:ascii="Phetsarath OT" w:eastAsia="Arial Unicode MS" w:hAnsi="Phetsarath OT" w:cs="Phetsarath OT"/>
          <w:cs/>
          <w:lang w:bidi="lo-LA"/>
        </w:rPr>
        <w:t xml:space="preserve"> </w:t>
      </w:r>
      <w:r w:rsidR="00FE681D" w:rsidRPr="00FE681D">
        <w:rPr>
          <w:rFonts w:ascii="Phetsarath OT" w:eastAsia="Arial Unicode MS" w:hAnsi="Phetsarath OT" w:cs="Phetsarath OT" w:hint="cs"/>
          <w:cs/>
          <w:lang w:bidi="lo-LA"/>
        </w:rPr>
        <w:t>ມາດຕາ</w:t>
      </w:r>
      <w:r w:rsidR="005B5A93">
        <w:rPr>
          <w:rFonts w:ascii="Phetsarath OT" w:eastAsia="Arial Unicode MS" w:hAnsi="Phetsarath OT" w:cs="Phetsarath OT"/>
          <w:cs/>
          <w:lang w:bidi="lo-LA"/>
        </w:rPr>
        <w:t xml:space="preserve"> </w:t>
      </w:r>
      <w:r w:rsidR="00674257">
        <w:rPr>
          <w:rFonts w:ascii="Phetsarath OT" w:eastAsia="Arial Unicode MS" w:hAnsi="Phetsarath OT" w:cs="Phetsarath OT" w:hint="cs"/>
          <w:cs/>
          <w:lang w:bidi="lo-LA"/>
        </w:rPr>
        <w:t>9</w:t>
      </w:r>
      <w:r w:rsidR="00FE681D" w:rsidRPr="00FE681D">
        <w:rPr>
          <w:rFonts w:ascii="Phetsarath OT" w:eastAsia="Arial Unicode MS" w:hAnsi="Phetsarath OT" w:cs="Phetsarath OT"/>
          <w:cs/>
          <w:lang w:bidi="lo-LA"/>
        </w:rPr>
        <w:t xml:space="preserve"> </w:t>
      </w:r>
      <w:r w:rsidR="00FE681D" w:rsidRPr="00FE681D">
        <w:rPr>
          <w:rFonts w:ascii="Phetsarath OT" w:eastAsia="Arial Unicode MS" w:hAnsi="Phetsarath OT" w:cs="Phetsarath OT" w:hint="cs"/>
          <w:cs/>
          <w:lang w:bidi="lo-LA"/>
        </w:rPr>
        <w:t>ຂໍ້</w:t>
      </w:r>
      <w:r w:rsidR="00FE681D" w:rsidRPr="00FE681D">
        <w:rPr>
          <w:rFonts w:ascii="Phetsarath OT" w:eastAsia="Arial Unicode MS" w:hAnsi="Phetsarath OT" w:cs="Phetsarath OT"/>
          <w:cs/>
          <w:lang w:bidi="lo-LA"/>
        </w:rPr>
        <w:t xml:space="preserve"> 2 </w:t>
      </w:r>
      <w:r w:rsidR="00FE681D" w:rsidRPr="00FE681D">
        <w:rPr>
          <w:rFonts w:ascii="Phetsarath OT" w:eastAsia="Arial Unicode MS" w:hAnsi="Phetsarath OT" w:cs="Phetsarath OT" w:hint="cs"/>
          <w:cs/>
          <w:lang w:bidi="lo-LA"/>
        </w:rPr>
        <w:t>ຂອງ</w:t>
      </w:r>
      <w:r w:rsidR="004F661F">
        <w:rPr>
          <w:rFonts w:ascii="Phetsarath OT" w:eastAsia="Arial Unicode MS" w:hAnsi="Phetsarath OT" w:cs="Phetsarath OT" w:hint="cs"/>
          <w:cs/>
          <w:lang w:bidi="lo-LA"/>
        </w:rPr>
        <w:t>ຂໍ້ຕົກລົງ</w:t>
      </w:r>
      <w:r w:rsidR="00FE681D" w:rsidRPr="00FE681D">
        <w:rPr>
          <w:rFonts w:ascii="Phetsarath OT" w:eastAsia="Arial Unicode MS" w:hAnsi="Phetsarath OT" w:cs="Phetsarath OT" w:hint="cs"/>
          <w:cs/>
          <w:lang w:bidi="lo-LA"/>
        </w:rPr>
        <w:t>ສະບັບນີ້</w:t>
      </w:r>
      <w:r w:rsidR="00FE681D" w:rsidRPr="00FE681D">
        <w:rPr>
          <w:rFonts w:ascii="Phetsarath OT" w:eastAsia="Arial Unicode MS" w:hAnsi="Phetsarath OT" w:cs="Phetsarath OT"/>
          <w:cs/>
          <w:lang w:bidi="lo-LA"/>
        </w:rPr>
        <w:t xml:space="preserve"> </w:t>
      </w:r>
      <w:r w:rsidR="00FE681D" w:rsidRPr="00FE681D">
        <w:rPr>
          <w:rFonts w:ascii="Phetsarath OT" w:eastAsia="Arial Unicode MS" w:hAnsi="Phetsarath OT" w:cs="Phetsarath OT" w:hint="cs"/>
          <w:cs/>
          <w:lang w:bidi="lo-LA"/>
        </w:rPr>
        <w:t>ຄະນະກຳມະການກວດສອບລາຍການທີ່ກ່ຽວພັນ</w:t>
      </w:r>
      <w:r w:rsidR="00FE681D" w:rsidRPr="00FE681D">
        <w:rPr>
          <w:rFonts w:ascii="Phetsarath OT" w:eastAsia="Arial Unicode MS" w:hAnsi="Phetsarath OT" w:cs="Phetsarath OT"/>
          <w:cs/>
          <w:lang w:bidi="lo-LA"/>
        </w:rPr>
        <w:t xml:space="preserve"> </w:t>
      </w:r>
      <w:r w:rsidR="00FE681D" w:rsidRPr="00FE681D">
        <w:rPr>
          <w:rFonts w:ascii="Phetsarath OT" w:eastAsia="Arial Unicode MS" w:hAnsi="Phetsarath OT" w:cs="Phetsarath OT" w:hint="cs"/>
          <w:cs/>
          <w:lang w:bidi="lo-LA"/>
        </w:rPr>
        <w:t>ຕ້ອງປະກອບຄຳເຫັນກ່ອນສະເໜີເຂົ້າກອງປະຊຸມສະພາບໍລິຫານພິຈາລະນາ</w:t>
      </w:r>
      <w:r w:rsidR="002D6019">
        <w:rPr>
          <w:rFonts w:ascii="Phetsarath OT" w:eastAsia="Arial Unicode MS" w:hAnsi="Phetsarath OT" w:cs="Phetsarath OT" w:hint="cs"/>
          <w:cs/>
          <w:lang w:bidi="lo-LA"/>
        </w:rPr>
        <w:t>.</w:t>
      </w:r>
    </w:p>
    <w:p w:rsidR="00DE6150" w:rsidRDefault="00DE6150">
      <w:pPr>
        <w:tabs>
          <w:tab w:val="left" w:pos="1080"/>
        </w:tabs>
        <w:ind w:left="540"/>
        <w:jc w:val="both"/>
        <w:rPr>
          <w:rFonts w:ascii="Phetsarath OT" w:eastAsia="Arial Unicode MS" w:hAnsi="Phetsarath OT" w:cs="Phetsarath OT"/>
          <w:lang w:bidi="lo-LA"/>
        </w:rPr>
      </w:pPr>
    </w:p>
    <w:p w:rsidR="00DE6150" w:rsidRDefault="00DE6150">
      <w:pPr>
        <w:tabs>
          <w:tab w:val="left" w:pos="1080"/>
        </w:tabs>
        <w:ind w:left="540"/>
        <w:jc w:val="both"/>
        <w:rPr>
          <w:rFonts w:ascii="Phetsarath OT" w:eastAsia="Arial Unicode MS" w:hAnsi="Phetsarath OT" w:cs="Phetsarath OT"/>
          <w:cs/>
          <w:lang w:bidi="lo-LA"/>
        </w:rPr>
      </w:pPr>
    </w:p>
    <w:p w:rsidR="004174C4" w:rsidRDefault="00B3239C" w:rsidP="009337C5">
      <w:pPr>
        <w:tabs>
          <w:tab w:val="left" w:pos="1080"/>
        </w:tabs>
        <w:ind w:left="540" w:firstLine="540"/>
        <w:jc w:val="both"/>
        <w:rPr>
          <w:rFonts w:ascii="Phetsarath OT" w:eastAsia="Arial Unicode MS" w:hAnsi="Phetsarath OT" w:cs="Phetsarath OT"/>
          <w:lang w:bidi="lo-LA"/>
        </w:rPr>
      </w:pPr>
      <w:r>
        <w:rPr>
          <w:rFonts w:ascii="Phetsarath OT" w:eastAsia="Arial Unicode MS" w:hAnsi="Phetsarath OT" w:cs="Phetsarath OT"/>
          <w:lang w:bidi="lo-LA"/>
        </w:rPr>
        <w:t xml:space="preserve"> </w:t>
      </w:r>
      <w:r w:rsidR="00FE681D" w:rsidRPr="00FE681D">
        <w:rPr>
          <w:rFonts w:ascii="Phetsarath OT" w:eastAsia="Arial Unicode MS" w:hAnsi="Phetsarath OT" w:cs="Phetsarath OT" w:hint="cs"/>
          <w:cs/>
          <w:lang w:bidi="lo-LA"/>
        </w:rPr>
        <w:t>ການພິຈາລະນາລາຍການທີ່ກ່ຽວພັນ</w:t>
      </w:r>
      <w:r w:rsidR="00FE681D" w:rsidRPr="00FE681D">
        <w:rPr>
          <w:rFonts w:ascii="Phetsarath OT" w:eastAsia="Arial Unicode MS" w:hAnsi="Phetsarath OT" w:cs="Phetsarath OT"/>
          <w:cs/>
          <w:lang w:bidi="lo-LA"/>
        </w:rPr>
        <w:t xml:space="preserve"> </w:t>
      </w:r>
      <w:r w:rsidR="00FE681D" w:rsidRPr="00FE681D">
        <w:rPr>
          <w:rFonts w:ascii="Phetsarath OT" w:eastAsia="Arial Unicode MS" w:hAnsi="Phetsarath OT" w:cs="Phetsarath OT" w:hint="cs"/>
          <w:cs/>
          <w:lang w:bidi="lo-LA"/>
        </w:rPr>
        <w:t>ຂອງສະພາບໍລິຫານ</w:t>
      </w:r>
      <w:r w:rsidR="00FE681D" w:rsidRPr="00FE681D">
        <w:rPr>
          <w:rFonts w:ascii="Phetsarath OT" w:eastAsia="Arial Unicode MS" w:hAnsi="Phetsarath OT" w:cs="Phetsarath OT"/>
          <w:cs/>
          <w:lang w:bidi="lo-LA"/>
        </w:rPr>
        <w:t xml:space="preserve"> </w:t>
      </w:r>
      <w:r w:rsidR="00FE681D" w:rsidRPr="00FE681D">
        <w:rPr>
          <w:rFonts w:ascii="Phetsarath OT" w:eastAsia="Arial Unicode MS" w:hAnsi="Phetsarath OT" w:cs="Phetsarath OT" w:hint="cs"/>
          <w:cs/>
          <w:lang w:bidi="lo-LA"/>
        </w:rPr>
        <w:t>ຕ້ອງປະກອບມີ</w:t>
      </w:r>
      <w:r w:rsidR="00FE681D" w:rsidRPr="00FE681D">
        <w:rPr>
          <w:rFonts w:ascii="Phetsarath OT" w:eastAsia="Arial Unicode MS" w:hAnsi="Phetsarath OT" w:cs="Phetsarath OT"/>
          <w:cs/>
          <w:lang w:bidi="lo-LA"/>
        </w:rPr>
        <w:t xml:space="preserve"> </w:t>
      </w:r>
      <w:r w:rsidR="00FE681D" w:rsidRPr="00FE681D">
        <w:rPr>
          <w:rFonts w:ascii="Phetsarath OT" w:eastAsia="Arial Unicode MS" w:hAnsi="Phetsarath OT" w:cs="Phetsarath OT" w:hint="cs"/>
          <w:cs/>
          <w:lang w:bidi="lo-LA"/>
        </w:rPr>
        <w:t>ສະມາຊິກສະພາບໍລິຫານເຂົ້າຮ່ວມຫຼາຍກວ່າ</w:t>
      </w:r>
      <w:r w:rsidR="00FE681D" w:rsidRPr="00FE681D">
        <w:rPr>
          <w:rFonts w:ascii="Phetsarath OT" w:eastAsia="Arial Unicode MS" w:hAnsi="Phetsarath OT" w:cs="Phetsarath OT"/>
          <w:cs/>
          <w:lang w:bidi="lo-LA"/>
        </w:rPr>
        <w:t xml:space="preserve"> </w:t>
      </w:r>
      <w:r w:rsidR="00FE681D" w:rsidRPr="00FE681D">
        <w:rPr>
          <w:rFonts w:ascii="Phetsarath OT" w:eastAsia="Arial Unicode MS" w:hAnsi="Phetsarath OT" w:cs="Phetsarath OT" w:hint="cs"/>
          <w:cs/>
          <w:lang w:bidi="lo-LA"/>
        </w:rPr>
        <w:t>ໜຶ່ງສ່ວນສອງ</w:t>
      </w:r>
      <w:r w:rsidR="00FE681D" w:rsidRPr="00FE681D">
        <w:rPr>
          <w:rFonts w:ascii="Phetsarath OT" w:eastAsia="Arial Unicode MS" w:hAnsi="Phetsarath OT" w:cs="Phetsarath OT"/>
          <w:cs/>
          <w:lang w:bidi="lo-LA"/>
        </w:rPr>
        <w:t xml:space="preserve"> </w:t>
      </w:r>
      <w:r w:rsidR="00FE681D" w:rsidRPr="00FE681D">
        <w:rPr>
          <w:rFonts w:ascii="Phetsarath OT" w:eastAsia="Arial Unicode MS" w:hAnsi="Phetsarath OT" w:cs="Phetsarath OT" w:hint="cs"/>
          <w:cs/>
          <w:lang w:bidi="lo-LA"/>
        </w:rPr>
        <w:t>ຂອງຈໍານວນສະມາຊິກສະພາບໍລິຫານ</w:t>
      </w:r>
      <w:r w:rsidR="00FE681D" w:rsidRPr="00FE681D">
        <w:rPr>
          <w:rFonts w:ascii="Phetsarath OT" w:eastAsia="Arial Unicode MS" w:hAnsi="Phetsarath OT" w:cs="Phetsarath OT"/>
          <w:cs/>
          <w:lang w:bidi="lo-LA"/>
        </w:rPr>
        <w:t xml:space="preserve"> </w:t>
      </w:r>
      <w:r w:rsidR="00FE681D" w:rsidRPr="00FE681D">
        <w:rPr>
          <w:rFonts w:ascii="Phetsarath OT" w:eastAsia="Arial Unicode MS" w:hAnsi="Phetsarath OT" w:cs="Phetsarath OT" w:hint="cs"/>
          <w:cs/>
          <w:lang w:bidi="lo-LA"/>
        </w:rPr>
        <w:t>ທີ່ບໍ່ເປັນບຸກຄົນທີ່ກ່ຽວພັນ</w:t>
      </w:r>
      <w:r w:rsidR="00FE681D" w:rsidRPr="00FE681D">
        <w:rPr>
          <w:rFonts w:ascii="Phetsarath OT" w:eastAsia="Arial Unicode MS" w:hAnsi="Phetsarath OT" w:cs="Phetsarath OT"/>
          <w:cs/>
          <w:lang w:bidi="lo-LA"/>
        </w:rPr>
        <w:t>.</w:t>
      </w:r>
    </w:p>
    <w:p w:rsidR="005B5A93" w:rsidRDefault="00B3239C" w:rsidP="00A36BE6">
      <w:pPr>
        <w:tabs>
          <w:tab w:val="left" w:pos="1134"/>
          <w:tab w:val="left" w:pos="1260"/>
        </w:tabs>
        <w:ind w:left="540" w:right="-90" w:firstLine="540"/>
        <w:jc w:val="both"/>
        <w:rPr>
          <w:rFonts w:ascii="Phetsarath OT" w:eastAsia="Arial Unicode MS" w:hAnsi="Phetsarath OT" w:cs="Phetsarath OT"/>
          <w:lang w:bidi="lo-LA"/>
        </w:rPr>
      </w:pPr>
      <w:r>
        <w:rPr>
          <w:rFonts w:ascii="Phetsarath OT" w:eastAsia="Arial Unicode MS" w:hAnsi="Phetsarath OT" w:cs="Phetsarath OT"/>
          <w:lang w:bidi="lo-LA"/>
        </w:rPr>
        <w:t xml:space="preserve"> </w:t>
      </w:r>
      <w:r w:rsidR="00FE681D" w:rsidRPr="00FE681D">
        <w:rPr>
          <w:rFonts w:ascii="Phetsarath OT" w:eastAsia="Arial Unicode MS" w:hAnsi="Phetsarath OT" w:cs="Phetsarath OT" w:hint="cs"/>
          <w:cs/>
          <w:lang w:bidi="lo-LA"/>
        </w:rPr>
        <w:t>ກໍລະນີ</w:t>
      </w:r>
      <w:r w:rsidR="00FE681D" w:rsidRPr="00FE681D">
        <w:rPr>
          <w:rFonts w:ascii="Phetsarath OT" w:eastAsia="Arial Unicode MS" w:hAnsi="Phetsarath OT" w:cs="Phetsarath OT"/>
          <w:cs/>
          <w:lang w:bidi="lo-LA"/>
        </w:rPr>
        <w:t xml:space="preserve"> </w:t>
      </w:r>
      <w:r w:rsidR="00FE681D" w:rsidRPr="00FE681D">
        <w:rPr>
          <w:rFonts w:ascii="Phetsarath OT" w:eastAsia="Arial Unicode MS" w:hAnsi="Phetsarath OT" w:cs="Phetsarath OT" w:hint="cs"/>
          <w:cs/>
          <w:lang w:bidi="lo-LA"/>
        </w:rPr>
        <w:t>ສະພາບໍລິຫານມີສະມາຊິກທີ່ເປັນບຸກຄົນທີ່ກ່ຽວພັນຫຼາຍກວ່າ</w:t>
      </w:r>
      <w:r w:rsidR="00FE681D" w:rsidRPr="00FE681D">
        <w:rPr>
          <w:rFonts w:ascii="Phetsarath OT" w:eastAsia="Arial Unicode MS" w:hAnsi="Phetsarath OT" w:cs="Phetsarath OT"/>
          <w:cs/>
          <w:lang w:bidi="lo-LA"/>
        </w:rPr>
        <w:t xml:space="preserve"> </w:t>
      </w:r>
      <w:r w:rsidR="00FE681D" w:rsidRPr="00FE681D">
        <w:rPr>
          <w:rFonts w:ascii="Phetsarath OT" w:eastAsia="Arial Unicode MS" w:hAnsi="Phetsarath OT" w:cs="Phetsarath OT" w:hint="cs"/>
          <w:cs/>
          <w:lang w:bidi="lo-LA"/>
        </w:rPr>
        <w:t>ໜຶ່ງສ່ວນສອງ</w:t>
      </w:r>
      <w:r w:rsidR="00FE681D" w:rsidRPr="00FE681D">
        <w:rPr>
          <w:rFonts w:ascii="Phetsarath OT" w:eastAsia="Arial Unicode MS" w:hAnsi="Phetsarath OT" w:cs="Phetsarath OT"/>
          <w:cs/>
          <w:lang w:bidi="lo-LA"/>
        </w:rPr>
        <w:t xml:space="preserve"> </w:t>
      </w:r>
      <w:r w:rsidR="00FE681D" w:rsidRPr="00FE681D">
        <w:rPr>
          <w:rFonts w:ascii="Phetsarath OT" w:eastAsia="Arial Unicode MS" w:hAnsi="Phetsarath OT" w:cs="Phetsarath OT" w:hint="cs"/>
          <w:cs/>
          <w:lang w:bidi="lo-LA"/>
        </w:rPr>
        <w:t>ຂອງຈຳນວນສະ</w:t>
      </w:r>
      <w:r w:rsidR="004D27AF">
        <w:rPr>
          <w:rFonts w:ascii="Phetsarath OT" w:eastAsia="Arial Unicode MS" w:hAnsi="Phetsarath OT" w:cs="Phetsarath OT" w:hint="cs"/>
          <w:cs/>
          <w:lang w:bidi="lo-LA"/>
        </w:rPr>
        <w:t xml:space="preserve"> </w:t>
      </w:r>
      <w:r w:rsidR="00FE681D" w:rsidRPr="00FE681D">
        <w:rPr>
          <w:rFonts w:ascii="Phetsarath OT" w:eastAsia="Arial Unicode MS" w:hAnsi="Phetsarath OT" w:cs="Phetsarath OT" w:hint="cs"/>
          <w:cs/>
          <w:lang w:bidi="lo-LA"/>
        </w:rPr>
        <w:t>ມາຊິກສະພາບໍລິຫານທັງໝົດ</w:t>
      </w:r>
      <w:r w:rsidR="00FE681D" w:rsidRPr="00FE681D">
        <w:rPr>
          <w:rFonts w:ascii="Phetsarath OT" w:eastAsia="Arial Unicode MS" w:hAnsi="Phetsarath OT" w:cs="Phetsarath OT"/>
          <w:cs/>
          <w:lang w:bidi="lo-LA"/>
        </w:rPr>
        <w:t xml:space="preserve"> </w:t>
      </w:r>
      <w:r w:rsidR="00FE681D" w:rsidRPr="00FE681D">
        <w:rPr>
          <w:rFonts w:ascii="Phetsarath OT" w:eastAsia="Arial Unicode MS" w:hAnsi="Phetsarath OT" w:cs="Phetsarath OT" w:hint="cs"/>
          <w:cs/>
          <w:lang w:bidi="lo-LA"/>
        </w:rPr>
        <w:t>ຕ້ອງສົ່ງລາຍການທີ່ກ່ຽວພັນດັ່ງກ່າວ</w:t>
      </w:r>
      <w:r w:rsidR="00FE681D" w:rsidRPr="00FE681D">
        <w:rPr>
          <w:rFonts w:ascii="Phetsarath OT" w:eastAsia="Arial Unicode MS" w:hAnsi="Phetsarath OT" w:cs="Phetsarath OT"/>
          <w:cs/>
          <w:lang w:bidi="lo-LA"/>
        </w:rPr>
        <w:t xml:space="preserve"> </w:t>
      </w:r>
      <w:r w:rsidR="00FE681D" w:rsidRPr="00FE681D">
        <w:rPr>
          <w:rFonts w:ascii="Phetsarath OT" w:eastAsia="Arial Unicode MS" w:hAnsi="Phetsarath OT" w:cs="Phetsarath OT" w:hint="cs"/>
          <w:cs/>
          <w:lang w:bidi="lo-LA"/>
        </w:rPr>
        <w:t>ສະເໜີຕໍ່ກອງປະຊຸມ</w:t>
      </w:r>
      <w:r w:rsidR="00C95BEE">
        <w:rPr>
          <w:rFonts w:ascii="Phetsarath OT" w:eastAsia="Arial Unicode MS" w:hAnsi="Phetsarath OT" w:cs="Phetsarath OT" w:hint="cs"/>
          <w:cs/>
          <w:lang w:bidi="lo-LA"/>
        </w:rPr>
        <w:t>ຜູ້</w:t>
      </w:r>
      <w:r w:rsidR="00FE681D" w:rsidRPr="00FE681D">
        <w:rPr>
          <w:rFonts w:ascii="Phetsarath OT" w:eastAsia="Arial Unicode MS" w:hAnsi="Phetsarath OT" w:cs="Phetsarath OT" w:hint="cs"/>
          <w:cs/>
          <w:lang w:bidi="lo-LA"/>
        </w:rPr>
        <w:t>ຖືຮຸ້ນ</w:t>
      </w:r>
      <w:r w:rsidR="001B68CD">
        <w:rPr>
          <w:rFonts w:ascii="Phetsarath OT" w:eastAsia="Arial Unicode MS" w:hAnsi="Phetsarath OT" w:cs="Phetsarath OT" w:hint="cs"/>
          <w:cs/>
          <w:lang w:bidi="lo-LA"/>
        </w:rPr>
        <w:t>ພິ</w:t>
      </w:r>
      <w:r w:rsidR="00FE681D" w:rsidRPr="00FE681D">
        <w:rPr>
          <w:rFonts w:ascii="Phetsarath OT" w:eastAsia="Arial Unicode MS" w:hAnsi="Phetsarath OT" w:cs="Phetsarath OT" w:hint="cs"/>
          <w:cs/>
          <w:lang w:bidi="lo-LA"/>
        </w:rPr>
        <w:t>ຈາລະນາ</w:t>
      </w:r>
      <w:r w:rsidR="001B68CD">
        <w:rPr>
          <w:rFonts w:ascii="Phetsarath OT" w:eastAsia="Arial Unicode MS" w:hAnsi="Phetsarath OT" w:cs="Phetsarath OT" w:hint="cs"/>
          <w:cs/>
          <w:lang w:bidi="lo-LA"/>
        </w:rPr>
        <w:t xml:space="preserve">. </w:t>
      </w:r>
    </w:p>
    <w:p w:rsidR="00FE681D" w:rsidRDefault="00B3239C" w:rsidP="00F950F4">
      <w:pPr>
        <w:tabs>
          <w:tab w:val="left" w:pos="1080"/>
        </w:tabs>
        <w:ind w:left="540" w:firstLine="540"/>
        <w:jc w:val="both"/>
        <w:rPr>
          <w:rFonts w:ascii="Phetsarath OT" w:eastAsia="Arial Unicode MS" w:hAnsi="Phetsarath OT" w:cs="Phetsarath OT"/>
          <w:lang w:bidi="lo-LA"/>
        </w:rPr>
      </w:pPr>
      <w:r>
        <w:rPr>
          <w:rFonts w:ascii="Phetsarath OT" w:eastAsia="Arial Unicode MS" w:hAnsi="Phetsarath OT" w:cs="Phetsarath OT"/>
          <w:lang w:bidi="lo-LA"/>
        </w:rPr>
        <w:t xml:space="preserve"> </w:t>
      </w:r>
      <w:r w:rsidR="00FE681D" w:rsidRPr="00FE681D">
        <w:rPr>
          <w:rFonts w:ascii="Phetsarath OT" w:eastAsia="Arial Unicode MS" w:hAnsi="Phetsarath OT" w:cs="Phetsarath OT" w:hint="cs"/>
          <w:cs/>
          <w:lang w:bidi="lo-LA"/>
        </w:rPr>
        <w:t>ສະມາຊິກສະພາບໍລິຫານ</w:t>
      </w:r>
      <w:r w:rsidR="00FE681D" w:rsidRPr="00FE681D">
        <w:rPr>
          <w:rFonts w:ascii="Phetsarath OT" w:eastAsia="Arial Unicode MS" w:hAnsi="Phetsarath OT" w:cs="Phetsarath OT"/>
          <w:cs/>
          <w:lang w:bidi="lo-LA"/>
        </w:rPr>
        <w:t xml:space="preserve"> </w:t>
      </w:r>
      <w:r w:rsidR="00FE681D" w:rsidRPr="00FE681D">
        <w:rPr>
          <w:rFonts w:ascii="Phetsarath OT" w:eastAsia="Arial Unicode MS" w:hAnsi="Phetsarath OT" w:cs="Phetsarath OT" w:hint="cs"/>
          <w:cs/>
          <w:lang w:bidi="lo-LA"/>
        </w:rPr>
        <w:t>ທີ່ເປັນບຸກຄົນທີ່ກ່ຽວພັນ</w:t>
      </w:r>
      <w:r w:rsidR="00FE681D" w:rsidRPr="00FE681D">
        <w:rPr>
          <w:rFonts w:ascii="Phetsarath OT" w:eastAsia="Arial Unicode MS" w:hAnsi="Phetsarath OT" w:cs="Phetsarath OT"/>
          <w:cs/>
          <w:lang w:bidi="lo-LA"/>
        </w:rPr>
        <w:t xml:space="preserve"> </w:t>
      </w:r>
      <w:r w:rsidR="00FE681D" w:rsidRPr="00FE681D">
        <w:rPr>
          <w:rFonts w:ascii="Phetsarath OT" w:eastAsia="Arial Unicode MS" w:hAnsi="Phetsarath OT" w:cs="Phetsarath OT" w:hint="cs"/>
          <w:cs/>
          <w:lang w:bidi="lo-LA"/>
        </w:rPr>
        <w:t>ບໍ່ມີສິດໃນການລົງຄະແນນສຽງຕໍ່ກັບວາລະດັ່ງ</w:t>
      </w:r>
      <w:r w:rsidR="001B68CD">
        <w:rPr>
          <w:rFonts w:ascii="Phetsarath OT" w:eastAsia="Arial Unicode MS" w:hAnsi="Phetsarath OT" w:cs="Phetsarath OT" w:hint="cs"/>
          <w:cs/>
          <w:lang w:bidi="lo-LA"/>
        </w:rPr>
        <w:t xml:space="preserve"> </w:t>
      </w:r>
      <w:r w:rsidR="00FE681D" w:rsidRPr="00FE681D">
        <w:rPr>
          <w:rFonts w:ascii="Phetsarath OT" w:eastAsia="Arial Unicode MS" w:hAnsi="Phetsarath OT" w:cs="Phetsarath OT" w:hint="cs"/>
          <w:cs/>
          <w:lang w:bidi="lo-LA"/>
        </w:rPr>
        <w:t>ກ່າວ</w:t>
      </w:r>
      <w:r w:rsidR="00FE681D" w:rsidRPr="00FE681D">
        <w:rPr>
          <w:rFonts w:ascii="Phetsarath OT" w:eastAsia="Arial Unicode MS" w:hAnsi="Phetsarath OT" w:cs="Phetsarath OT"/>
          <w:cs/>
          <w:lang w:bidi="lo-LA"/>
        </w:rPr>
        <w:t>.</w:t>
      </w:r>
    </w:p>
    <w:p w:rsidR="00EE67D4" w:rsidRPr="00CC3087" w:rsidRDefault="00EE67D4" w:rsidP="00F950F4">
      <w:pPr>
        <w:ind w:left="900" w:firstLine="518"/>
        <w:jc w:val="both"/>
        <w:rPr>
          <w:rFonts w:ascii="Phetsarath OT" w:eastAsia="Arial Unicode MS" w:hAnsi="Phetsarath OT" w:cs="Phetsarath OT"/>
          <w:sz w:val="26"/>
          <w:szCs w:val="26"/>
        </w:rPr>
      </w:pPr>
    </w:p>
    <w:p w:rsidR="00FE681D" w:rsidRPr="00F950F4" w:rsidRDefault="00FE681D" w:rsidP="00F950F4">
      <w:pPr>
        <w:tabs>
          <w:tab w:val="left" w:pos="810"/>
          <w:tab w:val="left" w:pos="1260"/>
        </w:tabs>
        <w:ind w:left="1418" w:hanging="1418"/>
        <w:jc w:val="both"/>
        <w:rPr>
          <w:rFonts w:ascii="Phetsarath OT" w:eastAsia="Arial Unicode MS" w:hAnsi="Phetsarath OT" w:cs="Phetsarath OT"/>
          <w:b/>
          <w:bCs/>
        </w:rPr>
      </w:pPr>
      <w:r w:rsidRPr="00F950F4">
        <w:rPr>
          <w:rFonts w:ascii="Phetsarath OT" w:eastAsia="Arial Unicode MS" w:hAnsi="Phetsarath OT" w:cs="Phetsarath OT" w:hint="cs"/>
          <w:b/>
          <w:bCs/>
          <w:cs/>
          <w:lang w:bidi="lo-LA"/>
        </w:rPr>
        <w:t>ມາດຕາ</w:t>
      </w:r>
      <w:r w:rsidR="00E12E48">
        <w:rPr>
          <w:rFonts w:ascii="Phetsarath OT" w:eastAsia="Arial Unicode MS" w:hAnsi="Phetsarath OT" w:cs="Phetsarath OT"/>
          <w:b/>
          <w:bCs/>
          <w:lang w:bidi="lo-LA"/>
        </w:rPr>
        <w:t xml:space="preserve">  </w:t>
      </w:r>
      <w:r w:rsidRPr="00F950F4">
        <w:rPr>
          <w:rFonts w:ascii="Phetsarath OT" w:eastAsia="Arial Unicode MS" w:hAnsi="Phetsarath OT" w:cs="Phetsarath OT"/>
          <w:b/>
          <w:bCs/>
          <w:cs/>
          <w:lang w:bidi="lo-LA"/>
        </w:rPr>
        <w:t>1</w:t>
      </w:r>
      <w:r w:rsidR="009E6F55">
        <w:rPr>
          <w:rFonts w:ascii="Phetsarath OT" w:eastAsia="Arial Unicode MS" w:hAnsi="Phetsarath OT" w:cs="Phetsarath OT" w:hint="cs"/>
          <w:b/>
          <w:bCs/>
          <w:cs/>
          <w:lang w:bidi="lo-LA"/>
        </w:rPr>
        <w:t>1</w:t>
      </w:r>
      <w:r w:rsidR="00E12E48">
        <w:rPr>
          <w:rFonts w:ascii="Phetsarath OT" w:eastAsia="Arial Unicode MS" w:hAnsi="Phetsarath OT" w:cs="Phetsarath OT"/>
          <w:b/>
          <w:bCs/>
          <w:lang w:bidi="lo-LA"/>
        </w:rPr>
        <w:t xml:space="preserve">   </w:t>
      </w:r>
      <w:r w:rsidRPr="00F950F4">
        <w:rPr>
          <w:rFonts w:ascii="Phetsarath OT" w:eastAsia="Arial Unicode MS" w:hAnsi="Phetsarath OT" w:cs="Phetsarath OT" w:hint="cs"/>
          <w:b/>
          <w:bCs/>
          <w:cs/>
          <w:lang w:bidi="lo-LA"/>
        </w:rPr>
        <w:t>ການອະນຸມັດລາຍການທີ່ກ່ຽວພັນ</w:t>
      </w:r>
      <w:r w:rsidRPr="00F950F4">
        <w:rPr>
          <w:rFonts w:ascii="Phetsarath OT" w:eastAsia="Arial Unicode MS" w:hAnsi="Phetsarath OT" w:cs="Phetsarath OT"/>
          <w:b/>
          <w:bCs/>
          <w:cs/>
          <w:lang w:bidi="lo-LA"/>
        </w:rPr>
        <w:t xml:space="preserve"> </w:t>
      </w:r>
      <w:r w:rsidRPr="00F950F4">
        <w:rPr>
          <w:rFonts w:ascii="Phetsarath OT" w:eastAsia="Arial Unicode MS" w:hAnsi="Phetsarath OT" w:cs="Phetsarath OT" w:hint="cs"/>
          <w:b/>
          <w:bCs/>
          <w:cs/>
          <w:lang w:bidi="lo-LA"/>
        </w:rPr>
        <w:t>ໂດຍກອງປະຊຸມ</w:t>
      </w:r>
      <w:r w:rsidR="00C95BEE">
        <w:rPr>
          <w:rFonts w:ascii="Phetsarath OT" w:eastAsia="Arial Unicode MS" w:hAnsi="Phetsarath OT" w:cs="Phetsarath OT" w:hint="cs"/>
          <w:b/>
          <w:bCs/>
          <w:cs/>
          <w:lang w:bidi="lo-LA"/>
        </w:rPr>
        <w:t>ຜູ້</w:t>
      </w:r>
      <w:r w:rsidRPr="00F950F4">
        <w:rPr>
          <w:rFonts w:ascii="Phetsarath OT" w:eastAsia="Arial Unicode MS" w:hAnsi="Phetsarath OT" w:cs="Phetsarath OT" w:hint="cs"/>
          <w:b/>
          <w:bCs/>
          <w:cs/>
          <w:lang w:bidi="lo-LA"/>
        </w:rPr>
        <w:t>ຖືຮຸ້ນ</w:t>
      </w:r>
      <w:r w:rsidRPr="00F950F4">
        <w:rPr>
          <w:rFonts w:ascii="Phetsarath OT" w:eastAsia="Arial Unicode MS" w:hAnsi="Phetsarath OT" w:cs="Phetsarath OT"/>
          <w:b/>
          <w:bCs/>
          <w:cs/>
          <w:lang w:bidi="lo-LA"/>
        </w:rPr>
        <w:t xml:space="preserve"> </w:t>
      </w:r>
    </w:p>
    <w:p w:rsidR="005B5A93" w:rsidRDefault="00FE681D" w:rsidP="00F950F4">
      <w:pPr>
        <w:ind w:left="540" w:firstLine="540"/>
        <w:jc w:val="both"/>
        <w:rPr>
          <w:rFonts w:ascii="Phetsarath OT" w:eastAsia="Arial Unicode MS" w:hAnsi="Phetsarath OT" w:cs="Phetsarath OT"/>
          <w:lang w:bidi="lo-LA"/>
        </w:rPr>
      </w:pPr>
      <w:r w:rsidRPr="00FE681D">
        <w:rPr>
          <w:rFonts w:ascii="Phetsarath OT" w:eastAsia="Arial Unicode MS" w:hAnsi="Phetsarath OT" w:cs="Phetsarath OT" w:hint="cs"/>
          <w:cs/>
          <w:lang w:bidi="lo-LA"/>
        </w:rPr>
        <w:t>ການອະນຸມັດລາຍການທີ່ກ່ຽວພັນທີ່ໄດ້ກຳນົດໄວ້ໃນ</w:t>
      </w:r>
      <w:r w:rsidRPr="00FE681D">
        <w:rPr>
          <w:rFonts w:ascii="Phetsarath OT" w:eastAsia="Arial Unicode MS" w:hAnsi="Phetsarath OT" w:cs="Phetsarath OT"/>
          <w:cs/>
          <w:lang w:bidi="lo-LA"/>
        </w:rPr>
        <w:t xml:space="preserve"> </w:t>
      </w:r>
      <w:r w:rsidRPr="00FE681D">
        <w:rPr>
          <w:rFonts w:ascii="Phetsarath OT" w:eastAsia="Arial Unicode MS" w:hAnsi="Phetsarath OT" w:cs="Phetsarath OT" w:hint="cs"/>
          <w:cs/>
          <w:lang w:bidi="lo-LA"/>
        </w:rPr>
        <w:t>ມາດຕາ</w:t>
      </w:r>
      <w:r w:rsidR="005B5A93">
        <w:rPr>
          <w:rFonts w:ascii="Phetsarath OT" w:eastAsia="Arial Unicode MS" w:hAnsi="Phetsarath OT" w:cs="Phetsarath OT"/>
          <w:cs/>
          <w:lang w:bidi="lo-LA"/>
        </w:rPr>
        <w:t xml:space="preserve"> </w:t>
      </w:r>
      <w:r w:rsidR="00964D80">
        <w:rPr>
          <w:rFonts w:ascii="Phetsarath OT" w:eastAsia="Arial Unicode MS" w:hAnsi="Phetsarath OT" w:cs="Phetsarath OT" w:hint="cs"/>
          <w:cs/>
          <w:lang w:bidi="lo-LA"/>
        </w:rPr>
        <w:t>9</w:t>
      </w:r>
      <w:r w:rsidRPr="00FE681D">
        <w:rPr>
          <w:rFonts w:ascii="Phetsarath OT" w:eastAsia="Arial Unicode MS" w:hAnsi="Phetsarath OT" w:cs="Phetsarath OT"/>
          <w:cs/>
          <w:lang w:bidi="lo-LA"/>
        </w:rPr>
        <w:t xml:space="preserve"> </w:t>
      </w:r>
      <w:r w:rsidRPr="00FE681D">
        <w:rPr>
          <w:rFonts w:ascii="Phetsarath OT" w:eastAsia="Arial Unicode MS" w:hAnsi="Phetsarath OT" w:cs="Phetsarath OT" w:hint="cs"/>
          <w:cs/>
          <w:lang w:bidi="lo-LA"/>
        </w:rPr>
        <w:t>ຂໍ້</w:t>
      </w:r>
      <w:r w:rsidRPr="00FE681D">
        <w:rPr>
          <w:rFonts w:ascii="Phetsarath OT" w:eastAsia="Arial Unicode MS" w:hAnsi="Phetsarath OT" w:cs="Phetsarath OT"/>
          <w:cs/>
          <w:lang w:bidi="lo-LA"/>
        </w:rPr>
        <w:t xml:space="preserve"> 3 </w:t>
      </w:r>
      <w:r w:rsidRPr="00FE681D">
        <w:rPr>
          <w:rFonts w:ascii="Phetsarath OT" w:eastAsia="Arial Unicode MS" w:hAnsi="Phetsarath OT" w:cs="Phetsarath OT" w:hint="cs"/>
          <w:cs/>
          <w:lang w:bidi="lo-LA"/>
        </w:rPr>
        <w:t>ຂອງ</w:t>
      </w:r>
      <w:r w:rsidR="004F661F">
        <w:rPr>
          <w:rFonts w:ascii="Phetsarath OT" w:eastAsia="Arial Unicode MS" w:hAnsi="Phetsarath OT" w:cs="Phetsarath OT" w:hint="cs"/>
          <w:cs/>
          <w:lang w:bidi="lo-LA"/>
        </w:rPr>
        <w:t>ຂໍ້ຕົກລົງ</w:t>
      </w:r>
      <w:r w:rsidRPr="00FE681D">
        <w:rPr>
          <w:rFonts w:ascii="Phetsarath OT" w:eastAsia="Arial Unicode MS" w:hAnsi="Phetsarath OT" w:cs="Phetsarath OT" w:hint="cs"/>
          <w:cs/>
          <w:lang w:bidi="lo-LA"/>
        </w:rPr>
        <w:t>ສະບັບນີ້</w:t>
      </w:r>
      <w:r w:rsidRPr="00FE681D">
        <w:rPr>
          <w:rFonts w:ascii="Phetsarath OT" w:eastAsia="Arial Unicode MS" w:hAnsi="Phetsarath OT" w:cs="Phetsarath OT"/>
          <w:cs/>
          <w:lang w:bidi="lo-LA"/>
        </w:rPr>
        <w:t xml:space="preserve"> </w:t>
      </w:r>
      <w:r w:rsidRPr="00FE681D">
        <w:rPr>
          <w:rFonts w:ascii="Phetsarath OT" w:eastAsia="Arial Unicode MS" w:hAnsi="Phetsarath OT" w:cs="Phetsarath OT" w:hint="cs"/>
          <w:cs/>
          <w:lang w:bidi="lo-LA"/>
        </w:rPr>
        <w:t>ຄະນະກຳມະການກວດສອບລາຍການທີ່ກ່ຽວພັນ</w:t>
      </w:r>
      <w:r w:rsidRPr="00FE681D">
        <w:rPr>
          <w:rFonts w:ascii="Phetsarath OT" w:eastAsia="Arial Unicode MS" w:hAnsi="Phetsarath OT" w:cs="Phetsarath OT"/>
          <w:cs/>
          <w:lang w:bidi="lo-LA"/>
        </w:rPr>
        <w:t xml:space="preserve"> </w:t>
      </w:r>
      <w:r w:rsidRPr="00FE681D">
        <w:rPr>
          <w:rFonts w:ascii="Phetsarath OT" w:eastAsia="Arial Unicode MS" w:hAnsi="Phetsarath OT" w:cs="Phetsarath OT" w:hint="cs"/>
          <w:cs/>
          <w:lang w:bidi="lo-LA"/>
        </w:rPr>
        <w:t>ຕ້ອງສະເໜີຕໍ່ສະພາບໍລິຫານປະກອບຄຳເຫັນ</w:t>
      </w:r>
      <w:r w:rsidRPr="00FE681D">
        <w:rPr>
          <w:rFonts w:ascii="Phetsarath OT" w:eastAsia="Arial Unicode MS" w:hAnsi="Phetsarath OT" w:cs="Phetsarath OT"/>
          <w:cs/>
          <w:lang w:bidi="lo-LA"/>
        </w:rPr>
        <w:t xml:space="preserve"> </w:t>
      </w:r>
      <w:r w:rsidRPr="00FE681D">
        <w:rPr>
          <w:rFonts w:ascii="Phetsarath OT" w:eastAsia="Arial Unicode MS" w:hAnsi="Phetsarath OT" w:cs="Phetsarath OT" w:hint="cs"/>
          <w:cs/>
          <w:lang w:bidi="lo-LA"/>
        </w:rPr>
        <w:t>ເພື່ອສະເໜີເຂົ້າກອງປະຊຸມ</w:t>
      </w:r>
      <w:r w:rsidR="00C95BEE">
        <w:rPr>
          <w:rFonts w:ascii="Phetsarath OT" w:eastAsia="Arial Unicode MS" w:hAnsi="Phetsarath OT" w:cs="Phetsarath OT" w:hint="cs"/>
          <w:cs/>
          <w:lang w:bidi="lo-LA"/>
        </w:rPr>
        <w:t>ຜູ້</w:t>
      </w:r>
      <w:r w:rsidRPr="00FE681D">
        <w:rPr>
          <w:rFonts w:ascii="Phetsarath OT" w:eastAsia="Arial Unicode MS" w:hAnsi="Phetsarath OT" w:cs="Phetsarath OT" w:hint="cs"/>
          <w:cs/>
          <w:lang w:bidi="lo-LA"/>
        </w:rPr>
        <w:t>ຖືຮຸ້ນພິຈາລະນາ</w:t>
      </w:r>
      <w:r w:rsidRPr="00FE681D">
        <w:rPr>
          <w:rFonts w:ascii="Phetsarath OT" w:eastAsia="Arial Unicode MS" w:hAnsi="Phetsarath OT" w:cs="Phetsarath OT"/>
          <w:cs/>
          <w:lang w:bidi="lo-LA"/>
        </w:rPr>
        <w:t>.</w:t>
      </w:r>
    </w:p>
    <w:p w:rsidR="00127E13" w:rsidRDefault="00C95BEE" w:rsidP="00F950F4">
      <w:pPr>
        <w:ind w:left="540" w:firstLine="540"/>
        <w:jc w:val="both"/>
        <w:rPr>
          <w:rFonts w:ascii="Phetsarath OT" w:eastAsia="Arial Unicode MS" w:hAnsi="Phetsarath OT" w:cs="Phetsarath OT"/>
          <w:lang w:bidi="lo-LA"/>
        </w:rPr>
      </w:pPr>
      <w:r>
        <w:rPr>
          <w:rFonts w:ascii="Phetsarath OT" w:eastAsia="Arial Unicode MS" w:hAnsi="Phetsarath OT" w:cs="Phetsarath OT" w:hint="cs"/>
          <w:cs/>
          <w:lang w:bidi="lo-LA"/>
        </w:rPr>
        <w:t>ຜູ້</w:t>
      </w:r>
      <w:r w:rsidR="00FE681D" w:rsidRPr="00FE681D">
        <w:rPr>
          <w:rFonts w:ascii="Phetsarath OT" w:eastAsia="Arial Unicode MS" w:hAnsi="Phetsarath OT" w:cs="Phetsarath OT" w:hint="cs"/>
          <w:cs/>
          <w:lang w:bidi="lo-LA"/>
        </w:rPr>
        <w:t>ຖືຮຸ້ນທີ່ເປັນບຸກຄົນທີ່ກ່ຽວພັນ</w:t>
      </w:r>
      <w:r w:rsidR="00FE681D" w:rsidRPr="00FE681D">
        <w:rPr>
          <w:rFonts w:ascii="Phetsarath OT" w:eastAsia="Arial Unicode MS" w:hAnsi="Phetsarath OT" w:cs="Phetsarath OT"/>
          <w:cs/>
          <w:lang w:bidi="lo-LA"/>
        </w:rPr>
        <w:t xml:space="preserve"> </w:t>
      </w:r>
      <w:r w:rsidR="00FE681D" w:rsidRPr="00FE681D">
        <w:rPr>
          <w:rFonts w:ascii="Phetsarath OT" w:eastAsia="Arial Unicode MS" w:hAnsi="Phetsarath OT" w:cs="Phetsarath OT" w:hint="cs"/>
          <w:cs/>
          <w:lang w:bidi="lo-LA"/>
        </w:rPr>
        <w:t>ແລະ</w:t>
      </w:r>
      <w:r w:rsidR="00FE681D" w:rsidRPr="00FE681D">
        <w:rPr>
          <w:rFonts w:ascii="Phetsarath OT" w:eastAsia="Arial Unicode MS" w:hAnsi="Phetsarath OT" w:cs="Phetsarath OT"/>
          <w:cs/>
          <w:lang w:bidi="lo-LA"/>
        </w:rPr>
        <w:t xml:space="preserve"> </w:t>
      </w:r>
      <w:r w:rsidR="00FE681D" w:rsidRPr="00FE681D">
        <w:rPr>
          <w:rFonts w:ascii="Phetsarath OT" w:eastAsia="Arial Unicode MS" w:hAnsi="Phetsarath OT" w:cs="Phetsarath OT" w:hint="cs"/>
          <w:cs/>
          <w:lang w:bidi="lo-LA"/>
        </w:rPr>
        <w:t>ນິຕິບຸກຄົນທີ່ກ່ຽວພັນ</w:t>
      </w:r>
      <w:r w:rsidR="00FE681D" w:rsidRPr="00FE681D">
        <w:rPr>
          <w:rFonts w:ascii="Phetsarath OT" w:eastAsia="Arial Unicode MS" w:hAnsi="Phetsarath OT" w:cs="Phetsarath OT"/>
          <w:cs/>
          <w:lang w:bidi="lo-LA"/>
        </w:rPr>
        <w:t xml:space="preserve"> </w:t>
      </w:r>
      <w:r w:rsidR="00FE681D" w:rsidRPr="00FE681D">
        <w:rPr>
          <w:rFonts w:ascii="Phetsarath OT" w:eastAsia="Arial Unicode MS" w:hAnsi="Phetsarath OT" w:cs="Phetsarath OT" w:hint="cs"/>
          <w:cs/>
          <w:lang w:bidi="lo-LA"/>
        </w:rPr>
        <w:t>ບໍ່ມີສິດໃນການລົງຄະແນນສຽງ</w:t>
      </w:r>
      <w:r w:rsidR="00FE681D" w:rsidRPr="00FE681D">
        <w:rPr>
          <w:rFonts w:ascii="Phetsarath OT" w:eastAsia="Arial Unicode MS" w:hAnsi="Phetsarath OT" w:cs="Phetsarath OT"/>
          <w:cs/>
          <w:lang w:bidi="lo-LA"/>
        </w:rPr>
        <w:t xml:space="preserve"> </w:t>
      </w:r>
      <w:r w:rsidR="00A46B46">
        <w:rPr>
          <w:rFonts w:ascii="Phetsarath OT" w:eastAsia="Arial Unicode MS" w:hAnsi="Phetsarath OT" w:cs="Phetsarath OT" w:hint="cs"/>
          <w:cs/>
          <w:lang w:bidi="lo-LA"/>
        </w:rPr>
        <w:t>ແລະ</w:t>
      </w:r>
      <w:r w:rsidR="00FE681D" w:rsidRPr="00FE681D">
        <w:rPr>
          <w:rFonts w:ascii="Phetsarath OT" w:eastAsia="Arial Unicode MS" w:hAnsi="Phetsarath OT" w:cs="Phetsarath OT"/>
          <w:cs/>
          <w:lang w:bidi="lo-LA"/>
        </w:rPr>
        <w:t xml:space="preserve"> </w:t>
      </w:r>
      <w:r w:rsidR="00FE681D" w:rsidRPr="00FE681D">
        <w:rPr>
          <w:rFonts w:ascii="Phetsarath OT" w:eastAsia="Arial Unicode MS" w:hAnsi="Phetsarath OT" w:cs="Phetsarath OT" w:hint="cs"/>
          <w:cs/>
          <w:lang w:bidi="lo-LA"/>
        </w:rPr>
        <w:t>ບໍ່ມີສິດມອບໃຫ້ຄົນອື່ນລົງຄະແນນສຽງແທນ</w:t>
      </w:r>
      <w:r w:rsidR="00FE681D" w:rsidRPr="00FE681D">
        <w:rPr>
          <w:rFonts w:ascii="Phetsarath OT" w:eastAsia="Arial Unicode MS" w:hAnsi="Phetsarath OT" w:cs="Phetsarath OT"/>
          <w:cs/>
          <w:lang w:bidi="lo-LA"/>
        </w:rPr>
        <w:t>.</w:t>
      </w:r>
    </w:p>
    <w:p w:rsidR="00A36BE6" w:rsidRPr="00CC3087" w:rsidRDefault="00A36BE6" w:rsidP="00A36BE6">
      <w:pPr>
        <w:tabs>
          <w:tab w:val="left" w:pos="810"/>
          <w:tab w:val="left" w:pos="1260"/>
        </w:tabs>
        <w:jc w:val="both"/>
        <w:rPr>
          <w:rFonts w:ascii="Phetsarath OT" w:eastAsia="Arial Unicode MS" w:hAnsi="Phetsarath OT" w:cs="Phetsarath OT"/>
          <w:b/>
          <w:bCs/>
          <w:sz w:val="26"/>
          <w:szCs w:val="26"/>
          <w:lang w:bidi="lo-LA"/>
        </w:rPr>
      </w:pPr>
    </w:p>
    <w:p w:rsidR="00043F72" w:rsidRPr="00D35C5A" w:rsidRDefault="00043F72" w:rsidP="00A36BE6">
      <w:pPr>
        <w:tabs>
          <w:tab w:val="left" w:pos="810"/>
          <w:tab w:val="left" w:pos="1260"/>
        </w:tabs>
        <w:jc w:val="both"/>
        <w:rPr>
          <w:rFonts w:ascii="Phetsarath OT" w:eastAsia="Arial Unicode MS" w:hAnsi="Phetsarath OT" w:cs="Phetsarath OT"/>
          <w:b/>
          <w:bCs/>
          <w:lang w:bidi="lo-LA"/>
        </w:rPr>
      </w:pPr>
      <w:r w:rsidRPr="00D35C5A">
        <w:rPr>
          <w:rFonts w:ascii="Phetsarath OT" w:eastAsia="Arial Unicode MS" w:hAnsi="Phetsarath OT" w:cs="Phetsarath OT"/>
          <w:b/>
          <w:bCs/>
          <w:cs/>
          <w:lang w:bidi="lo-LA"/>
        </w:rPr>
        <w:t>ມາດຕາ</w:t>
      </w:r>
      <w:r w:rsidR="00E12E48">
        <w:rPr>
          <w:rFonts w:ascii="Phetsarath OT" w:eastAsia="Arial Unicode MS" w:hAnsi="Phetsarath OT" w:cs="Phetsarath OT"/>
          <w:b/>
          <w:bCs/>
          <w:lang w:bidi="lo-LA"/>
        </w:rPr>
        <w:t xml:space="preserve">  </w:t>
      </w:r>
      <w:r w:rsidR="00EE67D4">
        <w:rPr>
          <w:rFonts w:ascii="Phetsarath OT" w:eastAsia="Arial Unicode MS" w:hAnsi="Phetsarath OT" w:cs="Phetsarath OT" w:hint="cs"/>
          <w:b/>
          <w:bCs/>
          <w:cs/>
          <w:lang w:bidi="lo-LA"/>
        </w:rPr>
        <w:t>1</w:t>
      </w:r>
      <w:r w:rsidR="009E6F55">
        <w:rPr>
          <w:rFonts w:ascii="Phetsarath OT" w:eastAsia="Arial Unicode MS" w:hAnsi="Phetsarath OT" w:cs="Phetsarath OT"/>
          <w:b/>
          <w:bCs/>
          <w:lang w:bidi="lo-LA"/>
        </w:rPr>
        <w:t>2</w:t>
      </w:r>
      <w:r w:rsidR="00E12E48">
        <w:rPr>
          <w:rFonts w:ascii="Phetsarath OT" w:eastAsia="Arial Unicode MS" w:hAnsi="Phetsarath OT" w:cs="Phetsarath OT"/>
          <w:b/>
          <w:bCs/>
          <w:lang w:bidi="lo-LA"/>
        </w:rPr>
        <w:t xml:space="preserve">   </w:t>
      </w:r>
      <w:r w:rsidR="007F3420" w:rsidRPr="00D35C5A">
        <w:rPr>
          <w:rFonts w:ascii="Phetsarath OT" w:eastAsia="Arial Unicode MS" w:hAnsi="Phetsarath OT" w:cs="Phetsarath OT"/>
          <w:b/>
          <w:bCs/>
          <w:cs/>
          <w:lang w:bidi="lo-LA"/>
        </w:rPr>
        <w:t>ສູດຄິດ</w:t>
      </w:r>
      <w:r w:rsidR="007F3420" w:rsidRPr="00D35C5A">
        <w:rPr>
          <w:rFonts w:ascii="Phetsarath OT" w:eastAsia="Arial Unicode MS" w:hAnsi="Phetsarath OT" w:cs="Phetsarath OT" w:hint="cs"/>
          <w:b/>
          <w:bCs/>
          <w:cs/>
          <w:lang w:bidi="lo-LA"/>
        </w:rPr>
        <w:t>ໄລ</w:t>
      </w:r>
      <w:r w:rsidR="00840FB0" w:rsidRPr="00D35C5A">
        <w:rPr>
          <w:rFonts w:ascii="Phetsarath OT" w:eastAsia="Arial Unicode MS" w:hAnsi="Phetsarath OT" w:cs="Phetsarath OT" w:hint="cs"/>
          <w:b/>
          <w:bCs/>
          <w:cs/>
          <w:lang w:bidi="lo-LA"/>
        </w:rPr>
        <w:t>່</w:t>
      </w:r>
      <w:r w:rsidR="007F3420" w:rsidRPr="00D35C5A">
        <w:rPr>
          <w:rFonts w:ascii="Phetsarath OT" w:eastAsia="Arial Unicode MS" w:hAnsi="Phetsarath OT" w:cs="Phetsarath OT" w:hint="cs"/>
          <w:b/>
          <w:bCs/>
          <w:cs/>
          <w:lang w:bidi="lo-LA"/>
        </w:rPr>
        <w:t>ຊັບສິນທີ່ມີຕົວຕົນສຸດທິ</w:t>
      </w:r>
    </w:p>
    <w:p w:rsidR="00DF1DF5" w:rsidRDefault="00B3239C" w:rsidP="00DF1DF5">
      <w:pPr>
        <w:tabs>
          <w:tab w:val="left" w:pos="1080"/>
        </w:tabs>
        <w:ind w:left="540" w:firstLine="540"/>
        <w:jc w:val="both"/>
        <w:rPr>
          <w:rFonts w:ascii="Phetsarath OT" w:eastAsia="Arial Unicode MS" w:hAnsi="Phetsarath OT" w:cs="Phetsarath OT"/>
          <w:lang w:bidi="lo-LA"/>
        </w:rPr>
      </w:pPr>
      <w:r>
        <w:rPr>
          <w:rFonts w:ascii="Phetsarath OT" w:eastAsia="Arial Unicode MS" w:hAnsi="Phetsarath OT" w:cs="Phetsarath OT"/>
          <w:lang w:bidi="lo-LA"/>
        </w:rPr>
        <w:t xml:space="preserve"> </w:t>
      </w:r>
      <w:r w:rsidR="007F3420" w:rsidRPr="00D35C5A">
        <w:rPr>
          <w:rFonts w:ascii="Phetsarath OT" w:eastAsia="Arial Unicode MS" w:hAnsi="Phetsarath OT" w:cs="Phetsarath OT" w:hint="cs"/>
          <w:cs/>
          <w:lang w:bidi="lo-LA"/>
        </w:rPr>
        <w:t>ຊັບສິນທີ່ມີຕົວຕົນສຸດທິ</w:t>
      </w:r>
      <w:r w:rsidR="002D0B9C">
        <w:rPr>
          <w:rFonts w:ascii="Phetsarath OT" w:eastAsia="Arial Unicode MS" w:hAnsi="Phetsarath OT" w:cs="Phetsarath OT" w:hint="cs"/>
          <w:cs/>
          <w:lang w:bidi="lo-LA"/>
        </w:rPr>
        <w:t xml:space="preserve"> </w:t>
      </w:r>
      <w:r w:rsidR="007F3420" w:rsidRPr="00D35C5A">
        <w:rPr>
          <w:rFonts w:ascii="Phetsarath OT" w:eastAsia="Arial Unicode MS" w:hAnsi="Phetsarath OT" w:cs="Phetsarath OT" w:hint="cs"/>
          <w:cs/>
          <w:lang w:bidi="lo-LA"/>
        </w:rPr>
        <w:t>ສາມາດຄິດໄລ່ຕາມສູດ</w:t>
      </w:r>
      <w:r w:rsidR="005C7C29" w:rsidRPr="00D35C5A">
        <w:rPr>
          <w:rFonts w:ascii="Phetsarath OT" w:eastAsia="Arial Unicode MS" w:hAnsi="Phetsarath OT" w:cs="Phetsarath OT" w:hint="cs"/>
          <w:cs/>
          <w:lang w:bidi="lo-LA"/>
        </w:rPr>
        <w:t xml:space="preserve"> </w:t>
      </w:r>
      <w:r w:rsidR="007F3420" w:rsidRPr="00D35C5A">
        <w:rPr>
          <w:rFonts w:ascii="Phetsarath OT" w:eastAsia="Arial Unicode MS" w:hAnsi="Phetsarath OT" w:cs="Phetsarath OT" w:hint="cs"/>
          <w:cs/>
          <w:lang w:bidi="lo-LA"/>
        </w:rPr>
        <w:t>ດັ່ງນີ້</w:t>
      </w:r>
      <w:r w:rsidR="00043F72" w:rsidRPr="00D35C5A">
        <w:rPr>
          <w:rFonts w:ascii="Phetsarath OT" w:eastAsia="Arial Unicode MS" w:hAnsi="Phetsarath OT" w:cs="Phetsarath OT"/>
        </w:rPr>
        <w:t xml:space="preserve">: </w:t>
      </w:r>
    </w:p>
    <w:p w:rsidR="00805742" w:rsidRPr="009337C5" w:rsidRDefault="00805742" w:rsidP="00805742">
      <w:pPr>
        <w:tabs>
          <w:tab w:val="left" w:pos="1080"/>
        </w:tabs>
        <w:ind w:left="540" w:hanging="540"/>
        <w:jc w:val="both"/>
        <w:rPr>
          <w:rFonts w:ascii="Phetsarath OT" w:eastAsia="Arial Unicode MS" w:hAnsi="Phetsarath OT" w:cs="Phetsarath OT"/>
          <w:sz w:val="22"/>
          <w:szCs w:val="22"/>
          <w:lang w:bidi="lo-LA"/>
        </w:rPr>
      </w:pPr>
      <w:r>
        <w:rPr>
          <w:rFonts w:ascii="Phetsarath OT" w:eastAsia="Arial Unicode MS" w:hAnsi="Phetsarath OT" w:cs="Phetsarath OT"/>
          <w:b/>
          <w:bCs/>
          <w:sz w:val="22"/>
          <w:szCs w:val="22"/>
          <w:lang w:bidi="lo-LA"/>
        </w:rPr>
        <w:t xml:space="preserve">   </w:t>
      </w:r>
      <w:r w:rsidRPr="009337C5">
        <w:rPr>
          <w:rFonts w:ascii="Phetsarath OT" w:eastAsia="Arial Unicode MS" w:hAnsi="Phetsarath OT" w:cs="Phetsarath OT" w:hint="cs"/>
          <w:b/>
          <w:bCs/>
          <w:sz w:val="22"/>
          <w:szCs w:val="22"/>
          <w:cs/>
          <w:lang w:bidi="lo-LA"/>
        </w:rPr>
        <w:t>ຊັບສິນທີ່ມີຕົວຕົນສຸດທິ</w:t>
      </w:r>
      <w:r w:rsidRPr="009337C5">
        <w:rPr>
          <w:rFonts w:ascii="Phetsarath OT" w:eastAsia="Arial Unicode MS" w:hAnsi="Phetsarath OT" w:cs="Phetsarath OT" w:hint="cs"/>
          <w:sz w:val="22"/>
          <w:szCs w:val="22"/>
          <w:cs/>
          <w:lang w:bidi="lo-LA"/>
        </w:rPr>
        <w:t xml:space="preserve"> = ຊັບສິນລວມ </w:t>
      </w:r>
      <w:r w:rsidRPr="009337C5">
        <w:rPr>
          <w:rFonts w:ascii="Phetsarath OT" w:eastAsia="Arial Unicode MS" w:hAnsi="Phetsarath OT" w:cs="Phetsarath OT"/>
          <w:sz w:val="22"/>
          <w:szCs w:val="22"/>
          <w:cs/>
          <w:lang w:bidi="lo-LA"/>
        </w:rPr>
        <w:t>–</w:t>
      </w:r>
      <w:r w:rsidRPr="009337C5">
        <w:rPr>
          <w:rFonts w:ascii="Phetsarath OT" w:eastAsia="Arial Unicode MS" w:hAnsi="Phetsarath OT" w:cs="Phetsarath OT" w:hint="cs"/>
          <w:sz w:val="22"/>
          <w:szCs w:val="22"/>
          <w:cs/>
          <w:lang w:bidi="lo-LA"/>
        </w:rPr>
        <w:t xml:space="preserve"> ໜີ້ສິນລວມ </w:t>
      </w:r>
      <w:r w:rsidRPr="009337C5">
        <w:rPr>
          <w:rFonts w:ascii="Phetsarath OT" w:eastAsia="Arial Unicode MS" w:hAnsi="Phetsarath OT" w:cs="Phetsarath OT"/>
          <w:sz w:val="22"/>
          <w:szCs w:val="22"/>
          <w:cs/>
          <w:lang w:bidi="lo-LA"/>
        </w:rPr>
        <w:t>–</w:t>
      </w:r>
      <w:r w:rsidRPr="009337C5">
        <w:rPr>
          <w:rFonts w:ascii="Phetsarath OT" w:eastAsia="Arial Unicode MS" w:hAnsi="Phetsarath OT" w:cs="Phetsarath OT" w:hint="cs"/>
          <w:sz w:val="22"/>
          <w:szCs w:val="22"/>
          <w:cs/>
          <w:lang w:bidi="lo-LA"/>
        </w:rPr>
        <w:t xml:space="preserve"> ຊັບສິນທີ່ບໍ່ມີຕົວຕົນ </w:t>
      </w:r>
      <w:r w:rsidRPr="009337C5">
        <w:rPr>
          <w:rFonts w:ascii="Phetsarath OT" w:eastAsia="Arial Unicode MS" w:hAnsi="Phetsarath OT" w:cs="Phetsarath OT"/>
          <w:sz w:val="22"/>
          <w:szCs w:val="22"/>
          <w:cs/>
          <w:lang w:bidi="lo-LA"/>
        </w:rPr>
        <w:t>–</w:t>
      </w:r>
      <w:r w:rsidRPr="009337C5">
        <w:rPr>
          <w:rFonts w:ascii="Phetsarath OT" w:eastAsia="Arial Unicode MS" w:hAnsi="Phetsarath OT" w:cs="Phetsarath OT" w:hint="cs"/>
          <w:sz w:val="22"/>
          <w:szCs w:val="22"/>
          <w:cs/>
          <w:lang w:bidi="lo-LA"/>
        </w:rPr>
        <w:t xml:space="preserve"> ສ່ວນໄດ້ເສຍທີ່ບໍ່ມີການຄວບຄຸມ</w:t>
      </w:r>
    </w:p>
    <w:p w:rsidR="00805742" w:rsidRPr="00805742" w:rsidRDefault="00805742" w:rsidP="00805742">
      <w:pPr>
        <w:tabs>
          <w:tab w:val="left" w:pos="1080"/>
        </w:tabs>
        <w:ind w:left="540" w:hanging="540"/>
        <w:jc w:val="both"/>
        <w:rPr>
          <w:rFonts w:ascii="Phetsarath OT" w:eastAsia="Arial Unicode MS" w:hAnsi="Phetsarath OT" w:cs="Phetsarath OT"/>
          <w:sz w:val="20"/>
          <w:szCs w:val="20"/>
          <w:lang w:bidi="lo-LA"/>
        </w:rPr>
      </w:pPr>
      <w:r w:rsidRPr="009337C5">
        <w:rPr>
          <w:rFonts w:ascii="Phetsarath OT" w:eastAsia="Arial Unicode MS" w:hAnsi="Phetsarath OT" w:cs="Phetsarath OT"/>
          <w:b/>
          <w:bCs/>
          <w:sz w:val="20"/>
          <w:szCs w:val="20"/>
          <w:lang w:bidi="lo-LA"/>
        </w:rPr>
        <w:t xml:space="preserve">    </w:t>
      </w:r>
      <w:r w:rsidR="007E37EC" w:rsidRPr="009337C5">
        <w:rPr>
          <w:rFonts w:ascii="Phetsarath OT" w:eastAsia="Arial Unicode MS" w:hAnsi="Phetsarath OT" w:cs="Phetsarath OT"/>
          <w:b/>
          <w:bCs/>
          <w:sz w:val="20"/>
          <w:szCs w:val="20"/>
          <w:lang w:bidi="lo-LA"/>
        </w:rPr>
        <w:t xml:space="preserve"> </w:t>
      </w:r>
      <w:r w:rsidRPr="009337C5">
        <w:rPr>
          <w:rFonts w:ascii="Phetsarath OT" w:eastAsia="Arial Unicode MS" w:hAnsi="Phetsarath OT" w:cs="Phetsarath OT"/>
          <w:b/>
          <w:bCs/>
          <w:sz w:val="20"/>
          <w:szCs w:val="20"/>
          <w:lang w:bidi="lo-LA"/>
        </w:rPr>
        <w:t>(</w:t>
      </w:r>
      <w:r w:rsidRPr="009337C5">
        <w:rPr>
          <w:rFonts w:ascii="Times New Roman" w:eastAsia="Arial Unicode MS" w:hAnsi="Times New Roman"/>
          <w:b/>
          <w:bCs/>
          <w:sz w:val="20"/>
          <w:szCs w:val="20"/>
          <w:lang w:bidi="lo-LA"/>
        </w:rPr>
        <w:t xml:space="preserve">Net Tangible Assets   </w:t>
      </w:r>
      <w:r w:rsidRPr="009337C5">
        <w:rPr>
          <w:rFonts w:ascii="Phetsarath OT" w:eastAsia="Arial Unicode MS" w:hAnsi="Phetsarath OT" w:cs="Phetsarath OT" w:hint="cs"/>
          <w:sz w:val="20"/>
          <w:szCs w:val="20"/>
          <w:cs/>
          <w:lang w:bidi="lo-LA"/>
        </w:rPr>
        <w:t>=</w:t>
      </w:r>
      <w:r w:rsidRPr="009337C5">
        <w:rPr>
          <w:rFonts w:ascii="Phetsarath OT" w:eastAsia="Arial Unicode MS" w:hAnsi="Phetsarath OT" w:cs="Phetsarath OT"/>
          <w:sz w:val="20"/>
          <w:szCs w:val="20"/>
          <w:lang w:bidi="lo-LA"/>
        </w:rPr>
        <w:t xml:space="preserve"> </w:t>
      </w:r>
      <w:r w:rsidRPr="009337C5">
        <w:rPr>
          <w:rFonts w:ascii="Times New Roman" w:eastAsia="Arial Unicode MS" w:hAnsi="Times New Roman"/>
          <w:sz w:val="20"/>
          <w:szCs w:val="20"/>
          <w:lang w:bidi="lo-LA"/>
        </w:rPr>
        <w:t xml:space="preserve">Total </w:t>
      </w:r>
      <w:proofErr w:type="gramStart"/>
      <w:r w:rsidRPr="009337C5">
        <w:rPr>
          <w:rFonts w:ascii="Times New Roman" w:eastAsia="Arial Unicode MS" w:hAnsi="Times New Roman"/>
          <w:sz w:val="20"/>
          <w:szCs w:val="20"/>
          <w:lang w:bidi="lo-LA"/>
        </w:rPr>
        <w:t xml:space="preserve">Assets  </w:t>
      </w:r>
      <w:r w:rsidRPr="009337C5">
        <w:rPr>
          <w:rFonts w:ascii="Phetsarath OT" w:eastAsia="Arial Unicode MS" w:hAnsi="Phetsarath OT" w:cs="Phetsarath OT"/>
          <w:sz w:val="20"/>
          <w:szCs w:val="20"/>
          <w:cs/>
          <w:lang w:bidi="lo-LA"/>
        </w:rPr>
        <w:t>–</w:t>
      </w:r>
      <w:proofErr w:type="gramEnd"/>
      <w:r w:rsidRPr="009337C5">
        <w:rPr>
          <w:rFonts w:ascii="Phetsarath OT" w:eastAsia="Arial Unicode MS" w:hAnsi="Phetsarath OT" w:cs="Phetsarath OT"/>
          <w:sz w:val="20"/>
          <w:szCs w:val="20"/>
          <w:lang w:bidi="lo-LA"/>
        </w:rPr>
        <w:t xml:space="preserve"> </w:t>
      </w:r>
      <w:r w:rsidRPr="009337C5">
        <w:rPr>
          <w:rFonts w:ascii="Times New Roman" w:eastAsia="Arial Unicode MS" w:hAnsi="Times New Roman"/>
          <w:sz w:val="20"/>
          <w:szCs w:val="20"/>
          <w:lang w:bidi="lo-LA"/>
        </w:rPr>
        <w:t xml:space="preserve">Total Liabilities </w:t>
      </w:r>
      <w:r w:rsidRPr="009337C5">
        <w:rPr>
          <w:rFonts w:ascii="Phetsarath OT" w:eastAsia="Arial Unicode MS" w:hAnsi="Phetsarath OT" w:cs="Phetsarath OT"/>
          <w:sz w:val="20"/>
          <w:szCs w:val="20"/>
          <w:cs/>
          <w:lang w:bidi="lo-LA"/>
        </w:rPr>
        <w:t>–</w:t>
      </w:r>
      <w:r w:rsidRPr="009337C5">
        <w:rPr>
          <w:rFonts w:ascii="Times New Roman" w:eastAsia="Arial Unicode MS" w:hAnsi="Times New Roman"/>
          <w:sz w:val="20"/>
          <w:szCs w:val="20"/>
          <w:lang w:bidi="lo-LA"/>
        </w:rPr>
        <w:t xml:space="preserve"> Intangible Assets </w:t>
      </w:r>
      <w:r w:rsidRPr="009337C5">
        <w:rPr>
          <w:rFonts w:ascii="Phetsarath OT" w:eastAsia="Arial Unicode MS" w:hAnsi="Phetsarath OT" w:cs="Phetsarath OT"/>
          <w:sz w:val="20"/>
          <w:szCs w:val="20"/>
          <w:cs/>
          <w:lang w:bidi="lo-LA"/>
        </w:rPr>
        <w:t>–</w:t>
      </w:r>
      <w:r w:rsidRPr="009337C5">
        <w:rPr>
          <w:rFonts w:ascii="Phetsarath OT" w:eastAsia="Arial Unicode MS" w:hAnsi="Phetsarath OT" w:cs="Phetsarath OT"/>
          <w:sz w:val="20"/>
          <w:szCs w:val="20"/>
          <w:lang w:bidi="lo-LA"/>
        </w:rPr>
        <w:t xml:space="preserve"> </w:t>
      </w:r>
      <w:r w:rsidRPr="009337C5">
        <w:rPr>
          <w:rFonts w:ascii="Times New Roman" w:eastAsia="Arial Unicode MS" w:hAnsi="Times New Roman"/>
          <w:sz w:val="20"/>
          <w:szCs w:val="20"/>
          <w:lang w:bidi="lo-LA"/>
        </w:rPr>
        <w:t xml:space="preserve"> </w:t>
      </w:r>
      <w:proofErr w:type="spellStart"/>
      <w:r w:rsidRPr="009337C5">
        <w:rPr>
          <w:rFonts w:ascii="Times New Roman" w:eastAsia="Arial Unicode MS" w:hAnsi="Times New Roman"/>
          <w:sz w:val="20"/>
          <w:szCs w:val="20"/>
          <w:lang w:bidi="lo-LA"/>
        </w:rPr>
        <w:t>Non Controlling</w:t>
      </w:r>
      <w:proofErr w:type="spellEnd"/>
      <w:r w:rsidRPr="009337C5">
        <w:rPr>
          <w:rFonts w:ascii="Times New Roman" w:eastAsia="Arial Unicode MS" w:hAnsi="Times New Roman"/>
          <w:sz w:val="20"/>
          <w:szCs w:val="20"/>
          <w:lang w:bidi="lo-LA"/>
        </w:rPr>
        <w:t xml:space="preserve"> Interest</w:t>
      </w:r>
      <w:r w:rsidRPr="009337C5">
        <w:rPr>
          <w:rFonts w:ascii="Phetsarath OT" w:eastAsia="Arial Unicode MS" w:hAnsi="Phetsarath OT" w:cs="Phetsarath OT"/>
          <w:b/>
          <w:bCs/>
          <w:sz w:val="20"/>
          <w:szCs w:val="20"/>
          <w:lang w:bidi="lo-LA"/>
        </w:rPr>
        <w:t>)</w:t>
      </w:r>
    </w:p>
    <w:p w:rsidR="00DF1DF5" w:rsidRPr="00805742" w:rsidRDefault="00DF1DF5" w:rsidP="00805742">
      <w:pPr>
        <w:tabs>
          <w:tab w:val="left" w:pos="1080"/>
        </w:tabs>
        <w:ind w:left="540" w:firstLine="540"/>
        <w:jc w:val="both"/>
        <w:rPr>
          <w:rFonts w:ascii="Phetsarath OT" w:eastAsia="Arial Unicode MS" w:hAnsi="Phetsarath OT" w:cs="Phetsarath OT"/>
          <w:lang w:bidi="lo-LA"/>
        </w:rPr>
      </w:pPr>
      <w:r>
        <w:rPr>
          <w:rFonts w:ascii="Phetsarath OT" w:eastAsia="Arial Unicode MS" w:hAnsi="Phetsarath OT" w:cs="Phetsarath OT" w:hint="cs"/>
          <w:noProof/>
          <w:lang w:bidi="th-T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6DDE9CF" wp14:editId="3A5FADB3">
                <wp:simplePos x="0" y="0"/>
                <wp:positionH relativeFrom="column">
                  <wp:posOffset>-127221</wp:posOffset>
                </wp:positionH>
                <wp:positionV relativeFrom="paragraph">
                  <wp:posOffset>3506</wp:posOffset>
                </wp:positionV>
                <wp:extent cx="55659" cy="238539"/>
                <wp:effectExtent l="0" t="0" r="1905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59" cy="2385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-10pt;margin-top:.3pt;width:4.4pt;height:18.8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2gdjwIAAIIFAAAOAAAAZHJzL2Uyb0RvYy54bWysVFFPGzEMfp+0/xDlfVxbKIOKK6pATJMQ&#10;IGDiOc0lvUhJnCVpr92vn5Ncr8DQHqb1IY1j+7P9ne2Ly63RZCN8UGBrOj4aUSIsh0bZVU1/PN98&#10;OaMkRGYbpsGKmu5EoJfzz58uOjcTE2hBN8ITBLFh1rmatjG6WVUF3grDwhE4YVEpwRsWUfSrqvGs&#10;Q3Sjq8lodFp14BvngYsQ8PW6KOk840speLyXMohIdE0xt5hPn89lOqv5BZutPHOt4n0a7B+yMExZ&#10;DDpAXbPIyNqrP6CM4h4CyHjEwVQgpeIi14DVjEfvqnlqmRO5FiQnuIGm8P9g+d3mwRPV4LejxDKD&#10;n+gRSWN2pQUZJ3o6F2Zo9eQefC8FvKZat9Kb9I9VkG2mdDdQKraRcHycTk+n55Rw1EyOz6bH5wmy&#10;Ovg6H+I3AYakS009xs48ss1tiMV0b5JCBdCquVFaZyE1ibjSnmwYft7lKueL4G+stE22FpJXAUwv&#10;VSqrFJJvcadFstP2UUjkA1Of5ERyJx6CMM6FjeOialkjSuzpCH99aYNHLjQDJmSJ8QfsHuBtAXvs&#10;kmVvn1xFbuTBefS3xIrz4JEjg42Ds1EW/EcAGqvqIxf7PUmFmsTSEpoddouHMkbB8RuFn+2WhfjA&#10;PM4NThjugniPh9TQ1RT6GyUt+F8fvSd7bGfUUtLhHNY0/FwzLyjR3y02+vn45CQNbhZOpl8nKPjX&#10;muVrjV2bK8BewGbG7PI12Ue9v0oP5gVXxiJFRRWzHGPXlEe/F65i2Q+4dLhYLLIZDqtj8dY+OZ7A&#10;E6upLZ+3L8y7vncj9vwd7GeWzd61cLFNnhYW6whS5f4+8NrzjYOeG6dfSmmTvJaz1WF1zn8DAAD/&#10;/wMAUEsDBBQABgAIAAAAIQCedr0U3AAAAAcBAAAPAAAAZHJzL2Rvd25yZXYueG1sTI5NT8MwEETv&#10;SPwHa5G4pU5S9UMhmwohqIAbhXB24yWJsNchdtrw7zEnOI5m9OaVu9kacaLR944RskUKgrhxuucW&#10;4e31IdmC8EGxVsYxIXyTh111eVGqQrszv9DpEFoRIewLhdCFMBRS+qYjq/zCDcSx+3CjVSHGsZV6&#10;VOcIt0bmabqWVvUcHzo10F1HzedhsgjTavN0P79/7Zd1Wm+ea7N6DPsB8fpqvr0BEWgOf2P41Y/q&#10;UEWno5tYe2EQkoiPU4Q1iFgnWZaDOCIstznIqpT//asfAAAA//8DAFBLAQItABQABgAIAAAAIQC2&#10;gziS/gAAAOEBAAATAAAAAAAAAAAAAAAAAAAAAABbQ29udGVudF9UeXBlc10ueG1sUEsBAi0AFAAG&#10;AAgAAAAhADj9If/WAAAAlAEAAAsAAAAAAAAAAAAAAAAALwEAAF9yZWxzLy5yZWxzUEsBAi0AFAAG&#10;AAgAAAAhAENzaB2PAgAAggUAAA4AAAAAAAAAAAAAAAAALgIAAGRycy9lMm9Eb2MueG1sUEsBAi0A&#10;FAAGAAgAAAAhAJ52vRTcAAAABwEAAA8AAAAAAAAAAAAAAAAA6QQAAGRycy9kb3ducmV2LnhtbFBL&#10;BQYAAAAABAAEAPMAAADyBQAAAAA=&#10;" fillcolor="white [3212]" stroked="f" strokeweight="2pt"/>
            </w:pict>
          </mc:Fallback>
        </mc:AlternateContent>
      </w:r>
    </w:p>
    <w:p w:rsidR="00B4106E" w:rsidRPr="00D35C5A" w:rsidRDefault="00B4106E" w:rsidP="00F950F4">
      <w:pPr>
        <w:tabs>
          <w:tab w:val="left" w:pos="810"/>
          <w:tab w:val="left" w:pos="1260"/>
        </w:tabs>
        <w:jc w:val="both"/>
        <w:rPr>
          <w:rFonts w:ascii="Phetsarath OT" w:hAnsi="Phetsarath OT" w:cs="Phetsarath OT"/>
          <w:b/>
          <w:bCs/>
          <w:lang w:bidi="lo-LA"/>
        </w:rPr>
      </w:pPr>
      <w:r w:rsidRPr="00D35C5A">
        <w:rPr>
          <w:rFonts w:ascii="Phetsarath OT" w:hAnsi="Phetsarath OT" w:cs="Phetsarath OT"/>
          <w:b/>
          <w:bCs/>
          <w:cs/>
          <w:lang w:bidi="lo-LA"/>
        </w:rPr>
        <w:t>ມາດຕາ</w:t>
      </w:r>
      <w:r w:rsidR="00E12E48">
        <w:rPr>
          <w:rFonts w:ascii="Phetsarath OT" w:hAnsi="Phetsarath OT" w:cs="Phetsarath OT"/>
          <w:b/>
          <w:bCs/>
          <w:lang w:bidi="lo-LA"/>
        </w:rPr>
        <w:t xml:space="preserve">  </w:t>
      </w:r>
      <w:r w:rsidR="00EE67D4">
        <w:rPr>
          <w:rFonts w:ascii="Phetsarath OT" w:hAnsi="Phetsarath OT" w:cs="Phetsarath OT" w:hint="cs"/>
          <w:b/>
          <w:bCs/>
          <w:cs/>
          <w:lang w:bidi="lo-LA"/>
        </w:rPr>
        <w:t>1</w:t>
      </w:r>
      <w:r w:rsidR="00921E2A">
        <w:rPr>
          <w:rFonts w:ascii="Phetsarath OT" w:hAnsi="Phetsarath OT" w:cs="Phetsarath OT"/>
          <w:b/>
          <w:bCs/>
          <w:lang w:bidi="lo-LA"/>
        </w:rPr>
        <w:t>3</w:t>
      </w:r>
      <w:r w:rsidR="00E12E48">
        <w:rPr>
          <w:rFonts w:ascii="Phetsarath OT" w:hAnsi="Phetsarath OT" w:cs="Phetsarath OT"/>
          <w:b/>
          <w:bCs/>
          <w:lang w:bidi="lo-LA"/>
        </w:rPr>
        <w:t xml:space="preserve">   </w:t>
      </w:r>
      <w:r w:rsidR="00986DFD" w:rsidRPr="00D35C5A">
        <w:rPr>
          <w:rFonts w:ascii="Phetsarath OT" w:hAnsi="Phetsarath OT" w:cs="Phetsarath OT" w:hint="cs"/>
          <w:b/>
          <w:bCs/>
          <w:cs/>
          <w:lang w:bidi="lo-LA"/>
        </w:rPr>
        <w:t>ລາຄາທີ່ນຳໃຊ້ໃນການຄິດໄລ່ລາຍການທີ່ກ່ຽວພັນ</w:t>
      </w:r>
    </w:p>
    <w:p w:rsidR="00B4106E" w:rsidRPr="00D35C5A" w:rsidRDefault="007F3420" w:rsidP="00A20D6E">
      <w:pPr>
        <w:ind w:left="540" w:firstLine="630"/>
        <w:jc w:val="both"/>
        <w:rPr>
          <w:rFonts w:ascii="Phetsarath OT" w:hAnsi="Phetsarath OT" w:cs="Phetsarath OT"/>
          <w:lang w:bidi="lo-LA"/>
        </w:rPr>
      </w:pPr>
      <w:r w:rsidRPr="00D35C5A">
        <w:rPr>
          <w:rFonts w:ascii="Phetsarath OT" w:hAnsi="Phetsarath OT" w:cs="Phetsarath OT"/>
          <w:cs/>
          <w:lang w:bidi="lo-LA"/>
        </w:rPr>
        <w:t>ການ</w:t>
      </w:r>
      <w:r w:rsidRPr="00D35C5A">
        <w:rPr>
          <w:rFonts w:ascii="Phetsarath OT" w:hAnsi="Phetsarath OT" w:cs="Phetsarath OT" w:hint="cs"/>
          <w:cs/>
          <w:lang w:bidi="lo-LA"/>
        </w:rPr>
        <w:t>ນຳໃຊ້</w:t>
      </w:r>
      <w:r w:rsidR="001C1C46" w:rsidRPr="00D35C5A">
        <w:rPr>
          <w:rFonts w:ascii="Phetsarath OT" w:hAnsi="Phetsarath OT" w:cs="Phetsarath OT"/>
          <w:cs/>
          <w:lang w:bidi="lo-LA"/>
        </w:rPr>
        <w:t>ລາຄາ</w:t>
      </w:r>
      <w:r w:rsidRPr="00D35C5A">
        <w:rPr>
          <w:rFonts w:ascii="Phetsarath OT" w:hAnsi="Phetsarath OT" w:cs="Phetsarath OT" w:hint="cs"/>
          <w:cs/>
          <w:lang w:bidi="lo-LA"/>
        </w:rPr>
        <w:t>ຂອງ</w:t>
      </w:r>
      <w:r w:rsidR="001C1C46" w:rsidRPr="00D35C5A">
        <w:rPr>
          <w:rFonts w:ascii="Phetsarath OT" w:hAnsi="Phetsarath OT" w:cs="Phetsarath OT"/>
          <w:cs/>
          <w:lang w:bidi="lo-LA"/>
        </w:rPr>
        <w:t>ລາຍການທີ່ກ່ຽວພັນ</w:t>
      </w:r>
      <w:r w:rsidR="005C7C29" w:rsidRPr="00D35C5A">
        <w:rPr>
          <w:rFonts w:ascii="Phetsarath OT" w:hAnsi="Phetsarath OT" w:cs="Phetsarath OT" w:hint="cs"/>
          <w:cs/>
          <w:lang w:bidi="lo-LA"/>
        </w:rPr>
        <w:t xml:space="preserve"> </w:t>
      </w:r>
      <w:r w:rsidR="006805D5" w:rsidRPr="00D35C5A">
        <w:rPr>
          <w:rFonts w:ascii="Phetsarath OT" w:hAnsi="Phetsarath OT" w:cs="Phetsarath OT" w:hint="cs"/>
          <w:cs/>
          <w:lang w:bidi="lo-LA"/>
        </w:rPr>
        <w:t>ສາມາດນໍ</w:t>
      </w:r>
      <w:r w:rsidRPr="00D35C5A">
        <w:rPr>
          <w:rFonts w:ascii="Phetsarath OT" w:hAnsi="Phetsarath OT" w:cs="Phetsarath OT" w:hint="cs"/>
          <w:cs/>
          <w:lang w:bidi="lo-LA"/>
        </w:rPr>
        <w:t>າ</w:t>
      </w:r>
      <w:r w:rsidR="006805D5" w:rsidRPr="00D35C5A">
        <w:rPr>
          <w:rFonts w:ascii="Phetsarath OT" w:hAnsi="Phetsarath OT" w:cs="Phetsarath OT" w:hint="cs"/>
          <w:cs/>
          <w:lang w:bidi="lo-LA"/>
        </w:rPr>
        <w:t>ໃຊ້ລາຄາ</w:t>
      </w:r>
      <w:r w:rsidR="001C1C46" w:rsidRPr="00D35C5A">
        <w:rPr>
          <w:rFonts w:ascii="Phetsarath OT" w:hAnsi="Phetsarath OT" w:cs="Phetsarath OT"/>
          <w:cs/>
          <w:lang w:bidi="lo-LA"/>
        </w:rPr>
        <w:t xml:space="preserve">ໃດໜຶ່ງ </w:t>
      </w:r>
      <w:r w:rsidR="005C7C29" w:rsidRPr="00D35C5A">
        <w:rPr>
          <w:rFonts w:ascii="Phetsarath OT" w:hAnsi="Phetsarath OT" w:cs="Phetsarath OT"/>
          <w:cs/>
          <w:lang w:bidi="lo-LA"/>
        </w:rPr>
        <w:t>ດັ່ງ</w:t>
      </w:r>
      <w:r w:rsidR="00B4106E" w:rsidRPr="00D35C5A">
        <w:rPr>
          <w:rFonts w:ascii="Phetsarath OT" w:hAnsi="Phetsarath OT" w:cs="Phetsarath OT"/>
          <w:cs/>
          <w:lang w:bidi="lo-LA"/>
        </w:rPr>
        <w:t>ນີ້:</w:t>
      </w:r>
    </w:p>
    <w:p w:rsidR="00B4106E" w:rsidRPr="00D35C5A" w:rsidRDefault="008271A3" w:rsidP="00F950F4">
      <w:pPr>
        <w:pStyle w:val="ListParagraph"/>
        <w:numPr>
          <w:ilvl w:val="0"/>
          <w:numId w:val="7"/>
        </w:numPr>
        <w:tabs>
          <w:tab w:val="left" w:pos="1080"/>
          <w:tab w:val="left" w:pos="1620"/>
          <w:tab w:val="left" w:pos="1710"/>
        </w:tabs>
        <w:ind w:left="720" w:firstLine="0"/>
        <w:jc w:val="both"/>
        <w:rPr>
          <w:rFonts w:ascii="Phetsarath OT" w:hAnsi="Phetsarath OT" w:cs="Phetsarath OT"/>
        </w:rPr>
      </w:pPr>
      <w:r w:rsidRPr="00D35C5A">
        <w:rPr>
          <w:rFonts w:ascii="Phetsarath OT" w:hAnsi="Phetsarath OT" w:cs="Phetsarath OT"/>
          <w:cs/>
          <w:lang w:bidi="lo-LA"/>
        </w:rPr>
        <w:t>ລາຄາ</w:t>
      </w:r>
      <w:r w:rsidR="005C7C29" w:rsidRPr="00D35C5A">
        <w:rPr>
          <w:rFonts w:ascii="Phetsarath OT" w:hAnsi="Phetsarath OT" w:cs="Phetsarath OT" w:hint="cs"/>
          <w:cs/>
          <w:lang w:bidi="lo-LA"/>
        </w:rPr>
        <w:t>ຕາມການ</w:t>
      </w:r>
      <w:r w:rsidRPr="00D35C5A">
        <w:rPr>
          <w:rFonts w:ascii="Phetsarath OT" w:hAnsi="Phetsarath OT" w:cs="Phetsarath OT"/>
          <w:cs/>
          <w:lang w:bidi="lo-LA"/>
        </w:rPr>
        <w:t>ກໍານົດຂອງ</w:t>
      </w:r>
      <w:r w:rsidR="00B4106E" w:rsidRPr="00D35C5A">
        <w:rPr>
          <w:rFonts w:ascii="Phetsarath OT" w:hAnsi="Phetsarath OT" w:cs="Phetsarath OT"/>
          <w:cs/>
          <w:lang w:bidi="lo-LA"/>
        </w:rPr>
        <w:t xml:space="preserve">ລັດຖະບານ </w:t>
      </w:r>
      <w:r w:rsidR="00B4106E" w:rsidRPr="00D35C5A">
        <w:rPr>
          <w:rFonts w:ascii="Phetsarath OT" w:hAnsi="Phetsarath OT" w:cs="Phetsarath OT"/>
          <w:cs/>
        </w:rPr>
        <w:t>(</w:t>
      </w:r>
      <w:r w:rsidR="00B4106E" w:rsidRPr="00D35C5A">
        <w:rPr>
          <w:rFonts w:ascii="Phetsarath OT" w:hAnsi="Phetsarath OT" w:cs="Phetsarath OT"/>
          <w:cs/>
          <w:lang w:bidi="lo-LA"/>
        </w:rPr>
        <w:t>ຖ້າມີ</w:t>
      </w:r>
      <w:r w:rsidR="00B4106E" w:rsidRPr="00D35C5A">
        <w:rPr>
          <w:rFonts w:ascii="Phetsarath OT" w:hAnsi="Phetsarath OT" w:cs="Phetsarath OT"/>
          <w:cs/>
        </w:rPr>
        <w:t xml:space="preserve">); </w:t>
      </w:r>
    </w:p>
    <w:p w:rsidR="00B4106E" w:rsidRPr="00D35C5A" w:rsidRDefault="006805D5" w:rsidP="00F950F4">
      <w:pPr>
        <w:pStyle w:val="ListParagraph"/>
        <w:numPr>
          <w:ilvl w:val="0"/>
          <w:numId w:val="7"/>
        </w:numPr>
        <w:tabs>
          <w:tab w:val="left" w:pos="1080"/>
          <w:tab w:val="left" w:pos="1620"/>
          <w:tab w:val="left" w:pos="1710"/>
        </w:tabs>
        <w:ind w:left="720" w:firstLine="0"/>
        <w:jc w:val="both"/>
        <w:rPr>
          <w:rFonts w:ascii="Phetsarath OT" w:hAnsi="Phetsarath OT" w:cs="Phetsarath OT"/>
        </w:rPr>
      </w:pPr>
      <w:r w:rsidRPr="00D35C5A">
        <w:rPr>
          <w:rFonts w:ascii="Phetsarath OT" w:hAnsi="Phetsarath OT" w:cs="Phetsarath OT" w:hint="cs"/>
          <w:cs/>
          <w:lang w:bidi="lo-LA"/>
        </w:rPr>
        <w:t>ລາຄາຕາມ</w:t>
      </w:r>
      <w:r w:rsidR="007B6231" w:rsidRPr="00D35C5A">
        <w:rPr>
          <w:rFonts w:ascii="Phetsarath OT" w:hAnsi="Phetsarath OT" w:cs="Phetsarath OT"/>
          <w:cs/>
          <w:lang w:bidi="lo-LA"/>
        </w:rPr>
        <w:t>ການຊີ້ນໍາຂອງລັດຖ</w:t>
      </w:r>
      <w:r w:rsidR="00B4106E" w:rsidRPr="00D35C5A">
        <w:rPr>
          <w:rFonts w:ascii="Phetsarath OT" w:hAnsi="Phetsarath OT" w:cs="Phetsarath OT"/>
          <w:cs/>
          <w:lang w:bidi="lo-LA"/>
        </w:rPr>
        <w:t>ະບານ</w:t>
      </w:r>
      <w:r w:rsidR="00B4106E" w:rsidRPr="00D35C5A">
        <w:rPr>
          <w:rFonts w:ascii="Phetsarath OT" w:hAnsi="Phetsarath OT" w:cs="Phetsarath OT"/>
          <w:cs/>
        </w:rPr>
        <w:t xml:space="preserve">; </w:t>
      </w:r>
    </w:p>
    <w:p w:rsidR="00B4106E" w:rsidRDefault="00B4106E" w:rsidP="00F950F4">
      <w:pPr>
        <w:pStyle w:val="ListParagraph"/>
        <w:numPr>
          <w:ilvl w:val="0"/>
          <w:numId w:val="7"/>
        </w:numPr>
        <w:tabs>
          <w:tab w:val="left" w:pos="1080"/>
          <w:tab w:val="left" w:pos="1620"/>
          <w:tab w:val="left" w:pos="1710"/>
        </w:tabs>
        <w:ind w:left="720" w:firstLine="0"/>
        <w:jc w:val="both"/>
        <w:rPr>
          <w:rFonts w:ascii="Phetsarath OT" w:hAnsi="Phetsarath OT" w:cs="Phetsarath OT"/>
        </w:rPr>
      </w:pPr>
      <w:r w:rsidRPr="00D35C5A">
        <w:rPr>
          <w:rFonts w:ascii="Phetsarath OT" w:hAnsi="Phetsarath OT" w:cs="Phetsarath OT"/>
          <w:cs/>
          <w:lang w:bidi="lo-LA"/>
        </w:rPr>
        <w:t>ລາຄາ</w:t>
      </w:r>
      <w:r w:rsidR="005C7C29" w:rsidRPr="00D35C5A">
        <w:rPr>
          <w:rFonts w:ascii="Phetsarath OT" w:hAnsi="Phetsarath OT" w:cs="Phetsarath OT" w:hint="cs"/>
          <w:cs/>
          <w:lang w:bidi="lo-LA"/>
        </w:rPr>
        <w:t>ຕາມ</w:t>
      </w:r>
      <w:r w:rsidRPr="00D35C5A">
        <w:rPr>
          <w:rFonts w:ascii="Phetsarath OT" w:hAnsi="Phetsarath OT" w:cs="Phetsarath OT"/>
          <w:cs/>
          <w:lang w:bidi="lo-LA"/>
        </w:rPr>
        <w:t>ການປຽບທຽບກັບລາຄາຕະຫຼາດ</w:t>
      </w:r>
      <w:r w:rsidRPr="00D35C5A">
        <w:rPr>
          <w:rFonts w:ascii="Phetsarath OT" w:hAnsi="Phetsarath OT" w:cs="Phetsarath OT"/>
          <w:cs/>
        </w:rPr>
        <w:t xml:space="preserve">. </w:t>
      </w:r>
    </w:p>
    <w:p w:rsidR="00506145" w:rsidRPr="00A20D6E" w:rsidRDefault="00506145" w:rsidP="00A20D6E">
      <w:pPr>
        <w:pStyle w:val="ListParagraph"/>
        <w:tabs>
          <w:tab w:val="left" w:pos="1080"/>
          <w:tab w:val="left" w:pos="1620"/>
          <w:tab w:val="left" w:pos="1710"/>
        </w:tabs>
        <w:jc w:val="both"/>
        <w:rPr>
          <w:rFonts w:ascii="Phetsarath OT" w:hAnsi="Phetsarath OT" w:cs="Phetsarath OT"/>
          <w:sz w:val="26"/>
          <w:szCs w:val="26"/>
        </w:rPr>
      </w:pPr>
    </w:p>
    <w:p w:rsidR="00B4106E" w:rsidRPr="00D35C5A" w:rsidRDefault="0016428E" w:rsidP="00F950F4">
      <w:pPr>
        <w:pStyle w:val="ListParagraph"/>
        <w:ind w:left="540" w:firstLine="540"/>
        <w:jc w:val="both"/>
        <w:rPr>
          <w:rFonts w:ascii="Phetsarath OT" w:hAnsi="Phetsarath OT" w:cs="Phetsarath OT"/>
        </w:rPr>
      </w:pPr>
      <w:r w:rsidRPr="00D35C5A">
        <w:rPr>
          <w:rFonts w:ascii="Phetsarath OT" w:hAnsi="Phetsarath OT" w:cs="Phetsarath OT"/>
          <w:cs/>
          <w:lang w:bidi="lo-LA"/>
        </w:rPr>
        <w:t>ກໍລະນີ</w:t>
      </w:r>
      <w:r w:rsidR="005C7C29" w:rsidRPr="00D35C5A">
        <w:rPr>
          <w:rFonts w:ascii="Phetsarath OT" w:hAnsi="Phetsarath OT" w:cs="Phetsarath OT" w:hint="cs"/>
          <w:cs/>
        </w:rPr>
        <w:t xml:space="preserve"> </w:t>
      </w:r>
      <w:r w:rsidR="00494AFF" w:rsidRPr="00D35C5A">
        <w:rPr>
          <w:rFonts w:ascii="Phetsarath OT" w:hAnsi="Phetsarath OT" w:cs="Phetsarath OT"/>
          <w:cs/>
          <w:lang w:bidi="lo-LA"/>
        </w:rPr>
        <w:t>ບໍລິສັດ</w:t>
      </w:r>
      <w:r w:rsidR="00494AFF" w:rsidRPr="00D35C5A">
        <w:rPr>
          <w:rFonts w:ascii="Phetsarath OT" w:hAnsi="Phetsarath OT" w:cs="Phetsarath OT"/>
          <w:cs/>
        </w:rPr>
        <w:t xml:space="preserve"> </w:t>
      </w:r>
      <w:r w:rsidR="00B4106E" w:rsidRPr="00D35C5A">
        <w:rPr>
          <w:rFonts w:ascii="Phetsarath OT" w:hAnsi="Phetsarath OT" w:cs="Phetsarath OT"/>
          <w:cs/>
          <w:lang w:bidi="lo-LA"/>
        </w:rPr>
        <w:t>ນໍາໃຊ້</w:t>
      </w:r>
      <w:r w:rsidR="00E76277" w:rsidRPr="00D35C5A">
        <w:rPr>
          <w:rFonts w:ascii="Phetsarath OT" w:hAnsi="Phetsarath OT" w:cs="Phetsarath OT"/>
          <w:cs/>
          <w:lang w:bidi="lo-LA"/>
        </w:rPr>
        <w:t>ລາຄາຕາມ</w:t>
      </w:r>
      <w:r w:rsidR="007B6231" w:rsidRPr="00D35C5A">
        <w:rPr>
          <w:rFonts w:ascii="Phetsarath OT" w:hAnsi="Phetsarath OT" w:cs="Phetsarath OT"/>
          <w:cs/>
          <w:lang w:bidi="lo-LA"/>
        </w:rPr>
        <w:t>ທີ່ໄດ້ກຳນົດໄວ້ໃນ</w:t>
      </w:r>
      <w:r w:rsidR="001E411D">
        <w:rPr>
          <w:rFonts w:ascii="Phetsarath OT" w:hAnsi="Phetsarath OT" w:cs="Phetsarath OT" w:hint="cs"/>
          <w:cs/>
          <w:lang w:bidi="lo-LA"/>
        </w:rPr>
        <w:t xml:space="preserve"> </w:t>
      </w:r>
      <w:r w:rsidR="00E76277" w:rsidRPr="00D35C5A">
        <w:rPr>
          <w:rFonts w:ascii="Phetsarath OT" w:hAnsi="Phetsarath OT" w:cs="Phetsarath OT"/>
          <w:cs/>
          <w:lang w:bidi="lo-LA"/>
        </w:rPr>
        <w:t xml:space="preserve">ຂໍ້ </w:t>
      </w:r>
      <w:r w:rsidR="00E76277" w:rsidRPr="00D35C5A">
        <w:rPr>
          <w:rFonts w:ascii="Phetsarath OT" w:hAnsi="Phetsarath OT" w:cs="Phetsarath OT"/>
          <w:cs/>
        </w:rPr>
        <w:t xml:space="preserve">3 </w:t>
      </w:r>
      <w:r w:rsidR="00E76277" w:rsidRPr="00D35C5A">
        <w:rPr>
          <w:rFonts w:ascii="Phetsarath OT" w:hAnsi="Phetsarath OT" w:cs="Phetsarath OT"/>
          <w:cs/>
          <w:lang w:bidi="lo-LA"/>
        </w:rPr>
        <w:t>ຂອງມາດຕານີ້</w:t>
      </w:r>
      <w:r w:rsidR="00B4106E" w:rsidRPr="00D35C5A">
        <w:rPr>
          <w:rFonts w:ascii="Phetsarath OT" w:hAnsi="Phetsarath OT" w:cs="Phetsarath OT"/>
          <w:cs/>
          <w:lang w:bidi="lo-LA"/>
        </w:rPr>
        <w:t xml:space="preserve"> ຕ້ອງເປ</w:t>
      </w:r>
      <w:r w:rsidR="00936164" w:rsidRPr="00D35C5A">
        <w:rPr>
          <w:rFonts w:ascii="Phetsarath OT" w:hAnsi="Phetsarath OT" w:cs="Phetsarath OT"/>
          <w:cs/>
          <w:lang w:bidi="lo-LA"/>
        </w:rPr>
        <w:t>ີດເຜີຍຫຼັກການ ແລະ ວິທີການ</w:t>
      </w:r>
      <w:r w:rsidR="00B4106E" w:rsidRPr="00D35C5A">
        <w:rPr>
          <w:rFonts w:ascii="Phetsarath OT" w:hAnsi="Phetsarath OT" w:cs="Phetsarath OT"/>
          <w:cs/>
          <w:lang w:bidi="lo-LA"/>
        </w:rPr>
        <w:t xml:space="preserve"> ພ້ອມທັງອະທິບາຍ</w:t>
      </w:r>
      <w:r w:rsidR="007B6231" w:rsidRPr="00D35C5A">
        <w:rPr>
          <w:rFonts w:ascii="Phetsarath OT" w:hAnsi="Phetsarath OT" w:cs="Phetsarath OT"/>
          <w:cs/>
          <w:lang w:bidi="lo-LA"/>
        </w:rPr>
        <w:t>ກ່ຽວກັບ</w:t>
      </w:r>
      <w:r w:rsidR="00B4106E" w:rsidRPr="00D35C5A">
        <w:rPr>
          <w:rFonts w:ascii="Phetsarath OT" w:hAnsi="Phetsarath OT" w:cs="Phetsarath OT"/>
          <w:cs/>
          <w:lang w:bidi="lo-LA"/>
        </w:rPr>
        <w:t>ຄວາມເໝາະສົມຂອງວິທີການດັ່ງກ່າວ</w:t>
      </w:r>
      <w:r w:rsidR="00B4106E" w:rsidRPr="00D35C5A">
        <w:rPr>
          <w:rFonts w:ascii="Phetsarath OT" w:hAnsi="Phetsarath OT" w:cs="Phetsarath OT"/>
          <w:cs/>
        </w:rPr>
        <w:t>.</w:t>
      </w:r>
    </w:p>
    <w:p w:rsidR="00B4106E" w:rsidRDefault="00B4106E" w:rsidP="00F950F4">
      <w:pPr>
        <w:pStyle w:val="ListParagraph"/>
        <w:ind w:left="540" w:firstLine="540"/>
        <w:jc w:val="both"/>
        <w:rPr>
          <w:rFonts w:ascii="Phetsarath OT" w:hAnsi="Phetsarath OT" w:cs="Phetsarath OT"/>
          <w:lang w:bidi="lo-LA"/>
        </w:rPr>
      </w:pPr>
      <w:r w:rsidRPr="00D35C5A">
        <w:rPr>
          <w:rFonts w:ascii="Phetsarath OT" w:hAnsi="Phetsarath OT" w:cs="Phetsarath OT"/>
          <w:cs/>
          <w:lang w:bidi="lo-LA"/>
        </w:rPr>
        <w:t>ການດໍາເນີນລາຍການທີ່ກ່ຽວພັນ ຖ້າຫາກລາຄາຂອງບັນດາລາຍການ</w:t>
      </w:r>
      <w:r w:rsidR="005454F9" w:rsidRPr="00D35C5A">
        <w:rPr>
          <w:rFonts w:ascii="Phetsarath OT" w:hAnsi="Phetsarath OT" w:cs="Phetsarath OT" w:hint="cs"/>
          <w:cs/>
          <w:lang w:bidi="lo-LA"/>
        </w:rPr>
        <w:t>ທີ່ກ່ຽວພັນ</w:t>
      </w:r>
      <w:r w:rsidR="00757FD3" w:rsidRPr="00D35C5A">
        <w:rPr>
          <w:rFonts w:ascii="Phetsarath OT" w:hAnsi="Phetsarath OT" w:cs="Phetsarath OT"/>
          <w:cs/>
        </w:rPr>
        <w:t xml:space="preserve"> </w:t>
      </w:r>
      <w:r w:rsidR="00C97A52">
        <w:rPr>
          <w:rFonts w:ascii="Phetsarath OT" w:hAnsi="Phetsarath OT" w:cs="Phetsarath OT" w:hint="cs"/>
          <w:cs/>
          <w:lang w:bidi="lo-LA"/>
        </w:rPr>
        <w:t>ທີ່ລະບຸໃນ</w:t>
      </w:r>
      <w:r w:rsidRPr="00D35C5A">
        <w:rPr>
          <w:rFonts w:ascii="Phetsarath OT" w:hAnsi="Phetsarath OT" w:cs="Phetsarath OT"/>
          <w:cs/>
          <w:lang w:bidi="lo-LA"/>
        </w:rPr>
        <w:t>ສັນຍາຫາກມ</w:t>
      </w:r>
      <w:r w:rsidR="005454F9" w:rsidRPr="00D35C5A">
        <w:rPr>
          <w:rFonts w:ascii="Phetsarath OT" w:hAnsi="Phetsarath OT" w:cs="Phetsarath OT"/>
          <w:cs/>
          <w:lang w:bidi="lo-LA"/>
        </w:rPr>
        <w:t>ີການປ່ຽນ</w:t>
      </w:r>
      <w:r w:rsidR="00861D13">
        <w:rPr>
          <w:rFonts w:ascii="Phetsarath OT" w:hAnsi="Phetsarath OT" w:cs="Phetsarath OT"/>
          <w:cs/>
          <w:lang w:bidi="lo-LA"/>
        </w:rPr>
        <w:t>ແປງ</w:t>
      </w:r>
      <w:r w:rsidR="00861D13" w:rsidRPr="00C8524E">
        <w:rPr>
          <w:rFonts w:ascii="Phetsarath OT" w:hAnsi="Phetsarath OT" w:cs="Phetsarath OT" w:hint="cs"/>
          <w:color w:val="000000"/>
          <w:cs/>
          <w:lang w:bidi="lo-LA"/>
        </w:rPr>
        <w:t>ແຕ່ ຫ້າສ່ວນຮ້ອຍຂຶ້ນໄປ</w:t>
      </w:r>
      <w:r w:rsidR="00364963">
        <w:rPr>
          <w:rFonts w:ascii="Phetsarath OT" w:hAnsi="Phetsarath OT" w:cs="Phetsarath OT"/>
        </w:rPr>
        <w:t xml:space="preserve"> </w:t>
      </w:r>
      <w:r w:rsidR="00342132" w:rsidRPr="00D35C5A">
        <w:rPr>
          <w:rFonts w:ascii="Phetsarath OT" w:hAnsi="Phetsarath OT" w:cs="Phetsarath OT"/>
          <w:cs/>
          <w:lang w:bidi="lo-LA"/>
        </w:rPr>
        <w:t>ບໍລິສັດ</w:t>
      </w:r>
      <w:r w:rsidRPr="00D35C5A">
        <w:rPr>
          <w:rFonts w:ascii="Phetsarath OT" w:hAnsi="Phetsarath OT" w:cs="Phetsarath OT"/>
          <w:cs/>
          <w:lang w:bidi="lo-LA"/>
        </w:rPr>
        <w:t xml:space="preserve"> ຕ້ອງມີການກໍານົດລາຄາຄືນໃໝ່ ໂດຍ</w:t>
      </w:r>
      <w:r w:rsidR="00C97A52">
        <w:rPr>
          <w:rFonts w:ascii="Phetsarath OT" w:hAnsi="Phetsarath OT" w:cs="Phetsarath OT" w:hint="cs"/>
          <w:cs/>
          <w:lang w:bidi="lo-LA"/>
        </w:rPr>
        <w:t>ຖືເອົາ</w:t>
      </w:r>
      <w:r w:rsidRPr="00D35C5A">
        <w:rPr>
          <w:rFonts w:ascii="Phetsarath OT" w:hAnsi="Phetsarath OT" w:cs="Phetsarath OT"/>
          <w:cs/>
          <w:lang w:bidi="lo-LA"/>
        </w:rPr>
        <w:t>ລາຄາ</w:t>
      </w:r>
      <w:r w:rsidR="007F3420" w:rsidRPr="00D35C5A">
        <w:rPr>
          <w:rFonts w:ascii="Phetsarath OT" w:hAnsi="Phetsarath OT" w:cs="Phetsarath OT"/>
          <w:cs/>
          <w:lang w:bidi="lo-LA"/>
        </w:rPr>
        <w:t>ທີ່ປ່ຽນ</w:t>
      </w:r>
      <w:r w:rsidR="00E366CA">
        <w:rPr>
          <w:rFonts w:ascii="Phetsarath OT" w:hAnsi="Phetsarath OT" w:cs="Phetsarath OT"/>
          <w:lang w:bidi="lo-LA"/>
        </w:rPr>
        <w:t xml:space="preserve"> </w:t>
      </w:r>
      <w:r w:rsidR="007F3420" w:rsidRPr="00D35C5A">
        <w:rPr>
          <w:rFonts w:ascii="Phetsarath OT" w:hAnsi="Phetsarath OT" w:cs="Phetsarath OT"/>
          <w:cs/>
          <w:lang w:bidi="lo-LA"/>
        </w:rPr>
        <w:t>ແປງ</w:t>
      </w:r>
      <w:r w:rsidR="00C97A52">
        <w:rPr>
          <w:rFonts w:ascii="Phetsarath OT" w:hAnsi="Phetsarath OT" w:cs="Phetsarath OT" w:hint="cs"/>
          <w:cs/>
          <w:lang w:bidi="lo-LA"/>
        </w:rPr>
        <w:t>ເປັນພື້ນຖານ</w:t>
      </w:r>
      <w:r w:rsidR="007F3420" w:rsidRPr="00D35C5A">
        <w:rPr>
          <w:rFonts w:ascii="Phetsarath OT" w:hAnsi="Phetsarath OT" w:cs="Phetsarath OT"/>
          <w:cs/>
          <w:lang w:bidi="lo-LA"/>
        </w:rPr>
        <w:t>ໃນ</w:t>
      </w:r>
      <w:r w:rsidRPr="00D35C5A">
        <w:rPr>
          <w:rFonts w:ascii="Phetsarath OT" w:hAnsi="Phetsarath OT" w:cs="Phetsarath OT"/>
          <w:cs/>
          <w:lang w:bidi="lo-LA"/>
        </w:rPr>
        <w:t>ການຄິດໄລ່</w:t>
      </w:r>
      <w:r w:rsidRPr="00D35C5A">
        <w:rPr>
          <w:rFonts w:ascii="Phetsarath OT" w:hAnsi="Phetsarath OT" w:cs="Phetsarath OT"/>
          <w:cs/>
        </w:rPr>
        <w:t xml:space="preserve"> </w:t>
      </w:r>
      <w:r w:rsidRPr="00D35C5A">
        <w:rPr>
          <w:rFonts w:ascii="Phetsarath OT" w:hAnsi="Phetsarath OT" w:cs="Phetsarath OT"/>
          <w:cs/>
          <w:lang w:bidi="lo-LA"/>
        </w:rPr>
        <w:t>ແລະ</w:t>
      </w:r>
      <w:r w:rsidRPr="00D35C5A">
        <w:rPr>
          <w:rFonts w:ascii="Phetsarath OT" w:hAnsi="Phetsarath OT" w:cs="Phetsarath OT"/>
          <w:cs/>
        </w:rPr>
        <w:t xml:space="preserve"> </w:t>
      </w:r>
      <w:r w:rsidRPr="00D35C5A">
        <w:rPr>
          <w:rFonts w:ascii="Phetsarath OT" w:hAnsi="Phetsarath OT" w:cs="Phetsarath OT"/>
          <w:cs/>
          <w:lang w:bidi="lo-LA"/>
        </w:rPr>
        <w:t>ດໍາເນີນຕາມຂັ້ນຕອນການ</w:t>
      </w:r>
      <w:r w:rsidR="00F7375B">
        <w:rPr>
          <w:rFonts w:ascii="Phetsarath OT" w:hAnsi="Phetsarath OT" w:cs="Phetsarath OT" w:hint="cs"/>
          <w:cs/>
          <w:lang w:bidi="lo-LA"/>
        </w:rPr>
        <w:t>ອະນຸມັດ</w:t>
      </w:r>
      <w:r w:rsidRPr="00D35C5A">
        <w:rPr>
          <w:rFonts w:ascii="Phetsarath OT" w:hAnsi="Phetsarath OT" w:cs="Phetsarath OT"/>
          <w:cs/>
          <w:lang w:bidi="lo-LA"/>
        </w:rPr>
        <w:t>ຄືນໃໝ່</w:t>
      </w:r>
      <w:r w:rsidR="00F54747" w:rsidRPr="00D35C5A">
        <w:rPr>
          <w:rFonts w:ascii="Phetsarath OT" w:hAnsi="Phetsarath OT" w:cs="Phetsarath OT" w:hint="cs"/>
          <w:cs/>
        </w:rPr>
        <w:t>.</w:t>
      </w:r>
      <w:r w:rsidRPr="00D35C5A">
        <w:rPr>
          <w:rFonts w:ascii="Phetsarath OT" w:hAnsi="Phetsarath OT" w:cs="Phetsarath OT"/>
          <w:cs/>
        </w:rPr>
        <w:t xml:space="preserve"> </w:t>
      </w:r>
    </w:p>
    <w:p w:rsidR="00127E13" w:rsidRPr="00A20D6E" w:rsidRDefault="00127E13" w:rsidP="00F950F4">
      <w:pPr>
        <w:pStyle w:val="ListParagraph"/>
        <w:ind w:left="540" w:firstLine="720"/>
        <w:jc w:val="both"/>
        <w:rPr>
          <w:rFonts w:ascii="Phetsarath OT" w:hAnsi="Phetsarath OT" w:cs="Phetsarath OT"/>
          <w:sz w:val="28"/>
          <w:szCs w:val="28"/>
          <w:lang w:bidi="lo-LA"/>
        </w:rPr>
      </w:pPr>
    </w:p>
    <w:p w:rsidR="00DA0FBF" w:rsidRPr="00891D4B" w:rsidRDefault="00DA0FBF" w:rsidP="00F950F4">
      <w:pPr>
        <w:tabs>
          <w:tab w:val="left" w:pos="810"/>
          <w:tab w:val="left" w:pos="1260"/>
        </w:tabs>
        <w:jc w:val="both"/>
        <w:rPr>
          <w:rFonts w:ascii="Phetsarath OT" w:eastAsia="Arial Unicode MS" w:hAnsi="Phetsarath OT" w:cs="Phetsarath OT"/>
          <w:b/>
          <w:bCs/>
          <w:lang w:bidi="lo-LA"/>
        </w:rPr>
      </w:pPr>
      <w:bookmarkStart w:id="10" w:name="_Toc390431681"/>
      <w:r>
        <w:rPr>
          <w:rFonts w:ascii="Phetsarath OT" w:eastAsia="Arial Unicode MS" w:hAnsi="Phetsarath OT" w:cs="Phetsarath OT" w:hint="cs"/>
          <w:b/>
          <w:bCs/>
          <w:cs/>
          <w:lang w:bidi="lo-LA"/>
        </w:rPr>
        <w:t>ມາດຕາ</w:t>
      </w:r>
      <w:r w:rsidR="00E12E48">
        <w:rPr>
          <w:rFonts w:ascii="Phetsarath OT" w:eastAsia="Arial Unicode MS" w:hAnsi="Phetsarath OT" w:cs="Phetsarath OT"/>
          <w:b/>
          <w:bCs/>
          <w:lang w:bidi="lo-LA"/>
        </w:rPr>
        <w:t xml:space="preserve">  </w:t>
      </w:r>
      <w:r>
        <w:rPr>
          <w:rFonts w:ascii="Phetsarath OT" w:eastAsia="Arial Unicode MS" w:hAnsi="Phetsarath OT" w:cs="Phetsarath OT" w:hint="cs"/>
          <w:b/>
          <w:bCs/>
          <w:cs/>
          <w:lang w:bidi="lo-LA"/>
        </w:rPr>
        <w:t>1</w:t>
      </w:r>
      <w:r w:rsidR="00EA0029">
        <w:rPr>
          <w:rFonts w:ascii="Phetsarath OT" w:eastAsia="Arial Unicode MS" w:hAnsi="Phetsarath OT" w:cs="Phetsarath OT"/>
          <w:b/>
          <w:bCs/>
          <w:lang w:bidi="lo-LA"/>
        </w:rPr>
        <w:t>4</w:t>
      </w:r>
      <w:r w:rsidR="00E12E48">
        <w:rPr>
          <w:rFonts w:ascii="Phetsarath OT" w:eastAsia="Arial Unicode MS" w:hAnsi="Phetsarath OT" w:cs="Phetsarath OT"/>
          <w:b/>
          <w:bCs/>
          <w:lang w:bidi="lo-LA"/>
        </w:rPr>
        <w:t xml:space="preserve">   </w:t>
      </w:r>
      <w:r w:rsidRPr="00891D4B">
        <w:rPr>
          <w:rFonts w:ascii="Phetsarath OT" w:eastAsia="Arial Unicode MS" w:hAnsi="Phetsarath OT" w:cs="Phetsarath OT" w:hint="cs"/>
          <w:b/>
          <w:bCs/>
          <w:cs/>
          <w:lang w:bidi="lo-LA"/>
        </w:rPr>
        <w:t>ການລາຍງານ</w:t>
      </w:r>
    </w:p>
    <w:p w:rsidR="002F610F" w:rsidRDefault="00B3239C">
      <w:pPr>
        <w:tabs>
          <w:tab w:val="left" w:pos="1260"/>
          <w:tab w:val="left" w:pos="2340"/>
        </w:tabs>
        <w:ind w:left="540" w:firstLine="540"/>
        <w:jc w:val="both"/>
        <w:rPr>
          <w:rFonts w:ascii="Phetsarath OT" w:eastAsia="Arial Unicode MS" w:hAnsi="Phetsarath OT" w:cs="Phetsarath OT"/>
          <w:lang w:bidi="lo-LA"/>
        </w:rPr>
      </w:pPr>
      <w:r>
        <w:rPr>
          <w:rFonts w:ascii="Phetsarath OT" w:eastAsia="Arial Unicode MS" w:hAnsi="Phetsarath OT" w:cs="Phetsarath OT"/>
          <w:lang w:bidi="lo-LA"/>
        </w:rPr>
        <w:t xml:space="preserve"> </w:t>
      </w:r>
      <w:r w:rsidR="00DA0FBF" w:rsidRPr="005B5A93">
        <w:rPr>
          <w:rFonts w:ascii="Phetsarath OT" w:eastAsia="Arial Unicode MS" w:hAnsi="Phetsarath OT" w:cs="Phetsarath OT" w:hint="cs"/>
          <w:cs/>
          <w:lang w:bidi="lo-LA"/>
        </w:rPr>
        <w:t>ລາຍການທີ່ກ່ຽວພັນ</w:t>
      </w:r>
      <w:r w:rsidR="00DA0FBF" w:rsidRPr="005B5A93">
        <w:rPr>
          <w:rFonts w:ascii="Phetsarath OT" w:eastAsia="Arial Unicode MS" w:hAnsi="Phetsarath OT" w:cs="Phetsarath OT"/>
          <w:cs/>
          <w:lang w:bidi="lo-LA"/>
        </w:rPr>
        <w:t xml:space="preserve"> </w:t>
      </w:r>
      <w:r w:rsidR="00DA0FBF" w:rsidRPr="005B5A93">
        <w:rPr>
          <w:rFonts w:ascii="Phetsarath OT" w:eastAsia="Arial Unicode MS" w:hAnsi="Phetsarath OT" w:cs="Phetsarath OT" w:hint="cs"/>
          <w:cs/>
          <w:lang w:bidi="lo-LA"/>
        </w:rPr>
        <w:t>ຕາມທີ່ໄດ້ກຳນົດໄວ້ໃນ</w:t>
      </w:r>
      <w:r w:rsidR="001E411D">
        <w:rPr>
          <w:rFonts w:ascii="Phetsarath OT" w:eastAsia="Arial Unicode MS" w:hAnsi="Phetsarath OT" w:cs="Phetsarath OT" w:hint="cs"/>
          <w:cs/>
          <w:lang w:bidi="lo-LA"/>
        </w:rPr>
        <w:t xml:space="preserve"> </w:t>
      </w:r>
      <w:r w:rsidR="00DA0FBF" w:rsidRPr="005B5A93">
        <w:rPr>
          <w:rFonts w:ascii="Phetsarath OT" w:eastAsia="Arial Unicode MS" w:hAnsi="Phetsarath OT" w:cs="Phetsarath OT" w:hint="cs"/>
          <w:cs/>
          <w:lang w:bidi="lo-LA"/>
        </w:rPr>
        <w:t>ມາດຕາ</w:t>
      </w:r>
      <w:r w:rsidR="003C404C">
        <w:rPr>
          <w:rFonts w:ascii="Phetsarath OT" w:eastAsia="Arial Unicode MS" w:hAnsi="Phetsarath OT" w:cs="Phetsarath OT" w:hint="cs"/>
          <w:cs/>
          <w:lang w:bidi="lo-LA"/>
        </w:rPr>
        <w:t xml:space="preserve"> </w:t>
      </w:r>
      <w:r w:rsidR="00DD7B39">
        <w:rPr>
          <w:rFonts w:ascii="Phetsarath OT" w:eastAsia="Arial Unicode MS" w:hAnsi="Phetsarath OT" w:cs="Phetsarath OT" w:hint="cs"/>
          <w:cs/>
          <w:lang w:bidi="lo-LA"/>
        </w:rPr>
        <w:t>9</w:t>
      </w:r>
      <w:r w:rsidR="003C404C">
        <w:rPr>
          <w:rFonts w:ascii="Phetsarath OT" w:eastAsia="Arial Unicode MS" w:hAnsi="Phetsarath OT" w:cs="Phetsarath OT" w:hint="cs"/>
          <w:cs/>
          <w:lang w:bidi="lo-LA"/>
        </w:rPr>
        <w:t xml:space="preserve"> ຂອງຂໍ້ຕົກລົງສະບັບນີ້ </w:t>
      </w:r>
      <w:r w:rsidR="00DA0FBF" w:rsidRPr="005B5A93">
        <w:rPr>
          <w:rFonts w:ascii="Phetsarath OT" w:eastAsia="Arial Unicode MS" w:hAnsi="Phetsarath OT" w:cs="Phetsarath OT" w:hint="cs"/>
          <w:cs/>
          <w:lang w:bidi="lo-LA"/>
        </w:rPr>
        <w:t>ບໍລິສັດ</w:t>
      </w:r>
      <w:r w:rsidR="00DA0FBF" w:rsidRPr="005B5A93">
        <w:rPr>
          <w:rFonts w:ascii="Phetsarath OT" w:eastAsia="Arial Unicode MS" w:hAnsi="Phetsarath OT" w:cs="Phetsarath OT"/>
          <w:cs/>
          <w:lang w:bidi="lo-LA"/>
        </w:rPr>
        <w:t xml:space="preserve"> </w:t>
      </w:r>
      <w:r w:rsidR="00DA0FBF" w:rsidRPr="005B5A93">
        <w:rPr>
          <w:rFonts w:ascii="Phetsarath OT" w:eastAsia="Arial Unicode MS" w:hAnsi="Phetsarath OT" w:cs="Phetsarath OT" w:hint="cs"/>
          <w:cs/>
          <w:lang w:bidi="lo-LA"/>
        </w:rPr>
        <w:t>ຕ້ອງສະຫຼຸບ</w:t>
      </w:r>
      <w:r w:rsidR="00F7375B">
        <w:rPr>
          <w:rFonts w:ascii="Phetsarath OT" w:eastAsia="Arial Unicode MS" w:hAnsi="Phetsarath OT" w:cs="Phetsarath OT" w:hint="cs"/>
          <w:cs/>
          <w:lang w:bidi="lo-LA"/>
        </w:rPr>
        <w:t>ຜົນການອະນຸມັດ</w:t>
      </w:r>
      <w:r w:rsidR="00DA0FBF" w:rsidRPr="005B5A93">
        <w:rPr>
          <w:rFonts w:ascii="Phetsarath OT" w:eastAsia="Arial Unicode MS" w:hAnsi="Phetsarath OT" w:cs="Phetsarath OT" w:hint="cs"/>
          <w:cs/>
          <w:lang w:bidi="lo-LA"/>
        </w:rPr>
        <w:t>ລາຍການທີ່ກ່ຽວພັນເຂົ້າໃນບົດລາຍງານການເງິນປະຈຳປີຂອງບໍລິສັດ</w:t>
      </w:r>
      <w:r w:rsidR="00DA0FBF" w:rsidRPr="005B5A93">
        <w:rPr>
          <w:rFonts w:ascii="Phetsarath OT" w:eastAsia="Arial Unicode MS" w:hAnsi="Phetsarath OT" w:cs="Phetsarath OT"/>
          <w:cs/>
          <w:lang w:bidi="lo-LA"/>
        </w:rPr>
        <w:t>.</w:t>
      </w:r>
    </w:p>
    <w:p w:rsidR="00DA0FBF" w:rsidRDefault="00B3239C" w:rsidP="00F950F4">
      <w:pPr>
        <w:tabs>
          <w:tab w:val="left" w:pos="1260"/>
        </w:tabs>
        <w:ind w:left="540" w:firstLine="540"/>
        <w:jc w:val="both"/>
        <w:rPr>
          <w:rFonts w:ascii="Phetsarath OT" w:eastAsia="Arial Unicode MS" w:hAnsi="Phetsarath OT" w:cs="Phetsarath OT"/>
          <w:lang w:bidi="lo-LA"/>
        </w:rPr>
      </w:pPr>
      <w:r>
        <w:rPr>
          <w:rFonts w:ascii="Phetsarath OT" w:eastAsia="Arial Unicode MS" w:hAnsi="Phetsarath OT" w:cs="Phetsarath OT"/>
          <w:lang w:bidi="lo-LA"/>
        </w:rPr>
        <w:t xml:space="preserve"> </w:t>
      </w:r>
      <w:r w:rsidR="00DA0FBF" w:rsidRPr="005B5A93">
        <w:rPr>
          <w:rFonts w:ascii="Phetsarath OT" w:eastAsia="Arial Unicode MS" w:hAnsi="Phetsarath OT" w:cs="Phetsarath OT" w:hint="cs"/>
          <w:cs/>
          <w:lang w:bidi="lo-LA"/>
        </w:rPr>
        <w:t>ພາຍຫຼັງໄດ້ຮັບການອະນຸມັດໃຫ້ດຳເນີນລາຍການທີ່ກ່ຽວພັນ</w:t>
      </w:r>
      <w:r w:rsidR="00F2768D">
        <w:rPr>
          <w:rFonts w:ascii="Phetsarath OT" w:eastAsia="Arial Unicode MS" w:hAnsi="Phetsarath OT" w:cs="Phetsarath OT" w:hint="cs"/>
          <w:cs/>
          <w:lang w:bidi="lo-LA"/>
        </w:rPr>
        <w:t xml:space="preserve"> </w:t>
      </w:r>
      <w:r w:rsidR="00DA0FBF" w:rsidRPr="005B5A93">
        <w:rPr>
          <w:rFonts w:ascii="Phetsarath OT" w:eastAsia="Arial Unicode MS" w:hAnsi="Phetsarath OT" w:cs="Phetsarath OT" w:hint="cs"/>
          <w:cs/>
          <w:lang w:bidi="lo-LA"/>
        </w:rPr>
        <w:t>ບໍລິສັດ</w:t>
      </w:r>
      <w:r w:rsidR="00F2768D">
        <w:rPr>
          <w:rFonts w:ascii="Phetsarath OT" w:eastAsia="Arial Unicode MS" w:hAnsi="Phetsarath OT" w:cs="Phetsarath OT" w:hint="cs"/>
          <w:cs/>
          <w:lang w:bidi="lo-LA"/>
        </w:rPr>
        <w:t xml:space="preserve"> </w:t>
      </w:r>
      <w:r w:rsidR="00DA0FBF" w:rsidRPr="005B5A93">
        <w:rPr>
          <w:rFonts w:ascii="Phetsarath OT" w:eastAsia="Arial Unicode MS" w:hAnsi="Phetsarath OT" w:cs="Phetsarath OT" w:hint="cs"/>
          <w:cs/>
          <w:lang w:bidi="lo-LA"/>
        </w:rPr>
        <w:t>ຕ້ອງເປີດເຜີຍຂໍ້ມູນດັ່ງກ່າວ</w:t>
      </w:r>
      <w:r w:rsidR="00DA0FBF" w:rsidRPr="005B5A93">
        <w:rPr>
          <w:rFonts w:ascii="Phetsarath OT" w:eastAsia="Arial Unicode MS" w:hAnsi="Phetsarath OT" w:cs="Phetsarath OT"/>
          <w:cs/>
          <w:lang w:bidi="lo-LA"/>
        </w:rPr>
        <w:t xml:space="preserve"> </w:t>
      </w:r>
      <w:r w:rsidR="00DA0FBF" w:rsidRPr="005B5A93">
        <w:rPr>
          <w:rFonts w:ascii="Phetsarath OT" w:eastAsia="Arial Unicode MS" w:hAnsi="Phetsarath OT" w:cs="Phetsarath OT" w:hint="cs"/>
          <w:cs/>
          <w:lang w:bidi="lo-LA"/>
        </w:rPr>
        <w:t>ແລະ</w:t>
      </w:r>
      <w:r w:rsidR="00DA0FBF" w:rsidRPr="005B5A93">
        <w:rPr>
          <w:rFonts w:ascii="Phetsarath OT" w:eastAsia="Arial Unicode MS" w:hAnsi="Phetsarath OT" w:cs="Phetsarath OT"/>
          <w:cs/>
          <w:lang w:bidi="lo-LA"/>
        </w:rPr>
        <w:t xml:space="preserve"> </w:t>
      </w:r>
      <w:r w:rsidR="00DA0FBF" w:rsidRPr="005B5A93">
        <w:rPr>
          <w:rFonts w:ascii="Phetsarath OT" w:eastAsia="Arial Unicode MS" w:hAnsi="Phetsarath OT" w:cs="Phetsarath OT" w:hint="cs"/>
          <w:cs/>
          <w:lang w:bidi="lo-LA"/>
        </w:rPr>
        <w:t>ລາຍງານໃຫ້</w:t>
      </w:r>
      <w:r w:rsidR="002D6019">
        <w:rPr>
          <w:rFonts w:ascii="Phetsarath OT" w:eastAsia="Arial Unicode MS" w:hAnsi="Phetsarath OT" w:cs="Phetsarath OT" w:hint="cs"/>
          <w:cs/>
          <w:lang w:bidi="lo-LA"/>
        </w:rPr>
        <w:t xml:space="preserve"> </w:t>
      </w:r>
      <w:r w:rsidR="00DA0FBF" w:rsidRPr="005B5A93">
        <w:rPr>
          <w:rFonts w:ascii="Phetsarath OT" w:eastAsia="Arial Unicode MS" w:hAnsi="Phetsarath OT" w:cs="Phetsarath OT" w:hint="cs"/>
          <w:cs/>
          <w:lang w:bidi="lo-LA"/>
        </w:rPr>
        <w:t>ສຳນັກງານຄະນະກຳມະການຄຸ້ມຄອງຫຼັກຊັບ</w:t>
      </w:r>
      <w:r w:rsidR="00DA0FBF" w:rsidRPr="005B5A93">
        <w:rPr>
          <w:rFonts w:ascii="Phetsarath OT" w:eastAsia="Arial Unicode MS" w:hAnsi="Phetsarath OT" w:cs="Phetsarath OT"/>
          <w:cs/>
          <w:lang w:bidi="lo-LA"/>
        </w:rPr>
        <w:t xml:space="preserve">.  </w:t>
      </w:r>
    </w:p>
    <w:p w:rsidR="00127E13" w:rsidRDefault="00127E13" w:rsidP="00F950F4">
      <w:pPr>
        <w:pStyle w:val="ListParagraph"/>
        <w:tabs>
          <w:tab w:val="left" w:pos="567"/>
        </w:tabs>
        <w:ind w:left="0"/>
        <w:rPr>
          <w:rFonts w:ascii="Phetsarath OT" w:hAnsi="Phetsarath OT" w:cs="Phetsarath OT"/>
          <w:b/>
          <w:bCs/>
          <w:sz w:val="28"/>
          <w:szCs w:val="28"/>
          <w:lang w:bidi="lo-LA"/>
        </w:rPr>
      </w:pPr>
    </w:p>
    <w:p w:rsidR="00874B10" w:rsidRDefault="00874B10" w:rsidP="00F950F4">
      <w:pPr>
        <w:pStyle w:val="ListParagraph"/>
        <w:tabs>
          <w:tab w:val="left" w:pos="567"/>
        </w:tabs>
        <w:ind w:left="0"/>
        <w:jc w:val="center"/>
        <w:rPr>
          <w:rFonts w:ascii="Phetsarath OT" w:hAnsi="Phetsarath OT" w:cs="Phetsarath OT"/>
          <w:b/>
          <w:bCs/>
          <w:sz w:val="28"/>
          <w:szCs w:val="28"/>
          <w:lang w:bidi="lo-LA"/>
        </w:rPr>
      </w:pPr>
    </w:p>
    <w:p w:rsidR="00B4106E" w:rsidRPr="00F950F4" w:rsidRDefault="00B4106E" w:rsidP="00F950F4">
      <w:pPr>
        <w:pStyle w:val="ListParagraph"/>
        <w:tabs>
          <w:tab w:val="left" w:pos="567"/>
        </w:tabs>
        <w:ind w:left="0"/>
        <w:jc w:val="center"/>
        <w:rPr>
          <w:rFonts w:ascii="Phetsarath OT" w:hAnsi="Phetsarath OT" w:cs="Phetsarath OT"/>
          <w:b/>
          <w:bCs/>
          <w:sz w:val="28"/>
          <w:szCs w:val="28"/>
          <w:lang w:bidi="lo-LA"/>
        </w:rPr>
      </w:pPr>
      <w:r w:rsidRPr="00F950F4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ໝວດ</w:t>
      </w:r>
      <w:r w:rsidRPr="00F950F4">
        <w:rPr>
          <w:rFonts w:ascii="Phetsarath OT" w:hAnsi="Phetsarath OT" w:cs="Phetsarath OT"/>
          <w:b/>
          <w:bCs/>
          <w:sz w:val="28"/>
          <w:szCs w:val="28"/>
        </w:rPr>
        <w:t>​</w:t>
      </w:r>
      <w:r w:rsidRPr="00F950F4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ທີ</w:t>
      </w:r>
      <w:r w:rsidRPr="00F950F4">
        <w:rPr>
          <w:rFonts w:ascii="Phetsarath OT" w:hAnsi="Phetsarath OT" w:cs="Phetsarath OT"/>
          <w:b/>
          <w:bCs/>
          <w:sz w:val="28"/>
          <w:szCs w:val="28"/>
        </w:rPr>
        <w:t xml:space="preserve"> </w:t>
      </w:r>
      <w:r w:rsidR="00DA0FBF" w:rsidRPr="00F950F4">
        <w:rPr>
          <w:rFonts w:ascii="Phetsarath OT" w:hAnsi="Phetsarath OT" w:cs="Phetsarath OT"/>
          <w:b/>
          <w:bCs/>
          <w:sz w:val="28"/>
          <w:szCs w:val="28"/>
          <w:cs/>
          <w:lang w:bidi="lo-LA"/>
        </w:rPr>
        <w:t>4</w:t>
      </w:r>
      <w:bookmarkEnd w:id="10"/>
    </w:p>
    <w:p w:rsidR="001466D8" w:rsidRDefault="004015EA" w:rsidP="00F950F4">
      <w:pPr>
        <w:jc w:val="both"/>
        <w:rPr>
          <w:rFonts w:ascii="Phetsarath OT" w:hAnsi="Phetsarath OT" w:cs="Phetsarath OT"/>
          <w:b/>
          <w:bCs/>
          <w:sz w:val="16"/>
          <w:szCs w:val="16"/>
          <w:lang w:bidi="lo-LA"/>
        </w:rPr>
      </w:pPr>
      <w:r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ຄະນະ</w:t>
      </w:r>
      <w:r w:rsidR="00B4106E" w:rsidRPr="00F950F4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ກໍາມະການກວດສອບ</w:t>
      </w:r>
      <w:r w:rsidR="00304CD4" w:rsidRPr="00F950F4">
        <w:rPr>
          <w:rFonts w:ascii="Phetsarath OT" w:hAnsi="Phetsarath OT" w:cs="Phetsarath OT"/>
          <w:b/>
          <w:bCs/>
          <w:sz w:val="28"/>
          <w:szCs w:val="28"/>
          <w:cs/>
          <w:lang w:bidi="lo-LA"/>
        </w:rPr>
        <w:t xml:space="preserve"> </w:t>
      </w:r>
      <w:r w:rsidR="00304CD4" w:rsidRPr="00F950F4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ແລະ</w:t>
      </w:r>
      <w:r w:rsidR="00304CD4" w:rsidRPr="00F950F4">
        <w:rPr>
          <w:rFonts w:ascii="Phetsarath OT" w:hAnsi="Phetsarath OT" w:cs="Phetsarath OT"/>
          <w:b/>
          <w:bCs/>
          <w:sz w:val="28"/>
          <w:szCs w:val="28"/>
          <w:cs/>
          <w:lang w:bidi="lo-LA"/>
        </w:rPr>
        <w:t xml:space="preserve"> </w:t>
      </w:r>
      <w:r w:rsidR="00304CD4" w:rsidRPr="00F950F4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ທີ່ປຶກສາອິດ</w:t>
      </w:r>
      <w:r w:rsidR="002D6019" w:rsidRPr="00F950F4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ສະ</w:t>
      </w:r>
      <w:r w:rsidR="002D6019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ຫຼະ</w:t>
      </w:r>
      <w:r w:rsidR="00304CD4" w:rsidRPr="00F950F4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ທາງດ້ານການເງິນຂອງ</w:t>
      </w:r>
      <w:r w:rsidR="00B4106E" w:rsidRPr="00F950F4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ລາຍການທີ່ກ່</w:t>
      </w:r>
      <w:r w:rsidR="00D0621A" w:rsidRPr="00F950F4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ຽວພັນ</w:t>
      </w:r>
    </w:p>
    <w:p w:rsidR="00535643" w:rsidRPr="00026E54" w:rsidRDefault="00B4106E" w:rsidP="00F950F4">
      <w:pPr>
        <w:jc w:val="both"/>
        <w:rPr>
          <w:rFonts w:ascii="Phetsarath OT" w:hAnsi="Phetsarath OT" w:cs="Phetsarath OT"/>
          <w:b/>
          <w:bCs/>
          <w:lang w:bidi="lo-LA"/>
        </w:rPr>
      </w:pPr>
      <w:r w:rsidRPr="00F950F4">
        <w:rPr>
          <w:rFonts w:ascii="Phetsarath OT" w:hAnsi="Phetsarath OT" w:cs="Phetsarath OT"/>
          <w:b/>
          <w:bCs/>
          <w:sz w:val="28"/>
          <w:szCs w:val="28"/>
          <w:cs/>
          <w:lang w:bidi="lo-LA"/>
        </w:rPr>
        <w:t xml:space="preserve"> </w:t>
      </w:r>
    </w:p>
    <w:p w:rsidR="0015149A" w:rsidRPr="00D35C5A" w:rsidRDefault="0015149A" w:rsidP="00F950F4">
      <w:pPr>
        <w:tabs>
          <w:tab w:val="left" w:pos="810"/>
          <w:tab w:val="left" w:pos="1260"/>
        </w:tabs>
        <w:jc w:val="both"/>
        <w:rPr>
          <w:rFonts w:ascii="Phetsarath OT" w:eastAsia="Arial Unicode MS" w:hAnsi="Phetsarath OT" w:cs="Phetsarath OT"/>
          <w:b/>
          <w:bCs/>
          <w:lang w:bidi="lo-LA"/>
        </w:rPr>
      </w:pPr>
      <w:r w:rsidRPr="00D35C5A">
        <w:rPr>
          <w:rFonts w:ascii="Phetsarath OT" w:eastAsia="Arial Unicode MS" w:hAnsi="Phetsarath OT" w:cs="Phetsarath OT"/>
          <w:b/>
          <w:bCs/>
          <w:cs/>
          <w:lang w:bidi="lo-LA"/>
        </w:rPr>
        <w:t>ມາດຕາ</w:t>
      </w:r>
      <w:r w:rsidR="00E12E48">
        <w:rPr>
          <w:rFonts w:ascii="Phetsarath OT" w:eastAsia="Arial Unicode MS" w:hAnsi="Phetsarath OT" w:cs="Phetsarath OT"/>
          <w:b/>
          <w:bCs/>
          <w:lang w:bidi="lo-LA"/>
        </w:rPr>
        <w:t xml:space="preserve">  </w:t>
      </w:r>
      <w:r w:rsidR="00226DBC" w:rsidRPr="00D35C5A">
        <w:rPr>
          <w:rFonts w:ascii="Phetsarath OT" w:eastAsia="Arial Unicode MS" w:hAnsi="Phetsarath OT" w:cs="Phetsarath OT" w:hint="cs"/>
          <w:b/>
          <w:bCs/>
          <w:cs/>
          <w:lang w:bidi="lo-LA"/>
        </w:rPr>
        <w:t>1</w:t>
      </w:r>
      <w:r w:rsidR="00EA0029">
        <w:rPr>
          <w:rFonts w:ascii="Phetsarath OT" w:eastAsia="Arial Unicode MS" w:hAnsi="Phetsarath OT" w:cs="Phetsarath OT"/>
          <w:b/>
          <w:bCs/>
          <w:lang w:bidi="lo-LA"/>
        </w:rPr>
        <w:t>5</w:t>
      </w:r>
      <w:r w:rsidR="00E12E48">
        <w:rPr>
          <w:rFonts w:ascii="Phetsarath OT" w:eastAsia="Arial Unicode MS" w:hAnsi="Phetsarath OT" w:cs="Phetsarath OT"/>
          <w:b/>
          <w:bCs/>
          <w:lang w:bidi="lo-LA"/>
        </w:rPr>
        <w:t xml:space="preserve">   </w:t>
      </w:r>
      <w:r w:rsidR="004015EA">
        <w:rPr>
          <w:rFonts w:ascii="Phetsarath OT" w:eastAsia="Arial Unicode MS" w:hAnsi="Phetsarath OT" w:cs="Phetsarath OT" w:hint="cs"/>
          <w:b/>
          <w:bCs/>
          <w:cs/>
          <w:lang w:bidi="lo-LA"/>
        </w:rPr>
        <w:t>ຄະນະ</w:t>
      </w:r>
      <w:r w:rsidRPr="00D35C5A">
        <w:rPr>
          <w:rFonts w:ascii="Phetsarath OT" w:eastAsia="Arial Unicode MS" w:hAnsi="Phetsarath OT" w:cs="Phetsarath OT"/>
          <w:b/>
          <w:bCs/>
          <w:cs/>
          <w:lang w:bidi="lo-LA"/>
        </w:rPr>
        <w:t xml:space="preserve">ກໍາມະການກວດສອບລາຍການທີ່ກ່ຽວພັນ  </w:t>
      </w:r>
    </w:p>
    <w:p w:rsidR="00906612" w:rsidRPr="00D35C5A" w:rsidRDefault="00B3239C" w:rsidP="00F950F4">
      <w:pPr>
        <w:ind w:left="540" w:firstLine="540"/>
        <w:jc w:val="both"/>
        <w:rPr>
          <w:rFonts w:ascii="Phetsarath OT" w:hAnsi="Phetsarath OT" w:cs="Phetsarath OT"/>
          <w:cs/>
          <w:lang w:bidi="lo-LA"/>
        </w:rPr>
      </w:pPr>
      <w:r>
        <w:rPr>
          <w:rFonts w:ascii="Phetsarath OT" w:hAnsi="Phetsarath OT" w:cs="Phetsarath OT"/>
          <w:lang w:bidi="lo-LA"/>
        </w:rPr>
        <w:t xml:space="preserve"> </w:t>
      </w:r>
      <w:r w:rsidR="004015EA">
        <w:rPr>
          <w:rFonts w:ascii="Phetsarath OT" w:hAnsi="Phetsarath OT" w:cs="Phetsarath OT" w:hint="cs"/>
          <w:cs/>
          <w:lang w:bidi="lo-LA"/>
        </w:rPr>
        <w:t>ຄະນະ</w:t>
      </w:r>
      <w:r w:rsidR="001D0543" w:rsidRPr="00D35C5A">
        <w:rPr>
          <w:rFonts w:ascii="Phetsarath OT" w:hAnsi="Phetsarath OT" w:cs="Phetsarath OT"/>
          <w:cs/>
          <w:lang w:bidi="lo-LA"/>
        </w:rPr>
        <w:t xml:space="preserve">ກຳມະການກວດສອບລາຍການທີ່ກ່ຽວພັນ </w:t>
      </w:r>
      <w:r w:rsidR="00D0621A" w:rsidRPr="00D35C5A">
        <w:rPr>
          <w:rFonts w:ascii="Phetsarath OT" w:hAnsi="Phetsarath OT" w:cs="Phetsarath OT"/>
          <w:cs/>
          <w:lang w:bidi="lo-LA"/>
        </w:rPr>
        <w:t>ແມ່ນຄະນະກໍາມະການໜຶ່ງ</w:t>
      </w:r>
      <w:r w:rsidR="00F54747" w:rsidRPr="00D35C5A">
        <w:rPr>
          <w:rFonts w:ascii="Phetsarath OT" w:hAnsi="Phetsarath OT" w:cs="Phetsarath OT" w:hint="cs"/>
          <w:cs/>
          <w:lang w:bidi="lo-LA"/>
        </w:rPr>
        <w:t xml:space="preserve"> </w:t>
      </w:r>
      <w:r w:rsidR="00604EE1" w:rsidRPr="00D35C5A">
        <w:rPr>
          <w:rFonts w:ascii="Phetsarath OT" w:hAnsi="Phetsarath OT" w:cs="Phetsarath OT" w:hint="cs"/>
          <w:cs/>
          <w:lang w:bidi="lo-LA"/>
        </w:rPr>
        <w:t>ທີ່ຖືກແຕ່ງຕັ້ງ</w:t>
      </w:r>
      <w:r w:rsidR="008062B9" w:rsidRPr="00D35C5A">
        <w:rPr>
          <w:rFonts w:ascii="Phetsarath OT" w:hAnsi="Phetsarath OT" w:cs="Phetsarath OT" w:hint="cs"/>
          <w:cs/>
          <w:lang w:bidi="lo-LA"/>
        </w:rPr>
        <w:t xml:space="preserve"> ​ແລະ ປົດ​ຕຳ​ແໜ່​ງ</w:t>
      </w:r>
      <w:r w:rsidR="00604EE1" w:rsidRPr="00D35C5A">
        <w:rPr>
          <w:rFonts w:ascii="Phetsarath OT" w:hAnsi="Phetsarath OT" w:cs="Phetsarath OT" w:hint="cs"/>
          <w:cs/>
          <w:lang w:bidi="lo-LA"/>
        </w:rPr>
        <w:t>ໂດຍ</w:t>
      </w:r>
      <w:r w:rsidR="00A962CB">
        <w:rPr>
          <w:rFonts w:ascii="Phetsarath OT" w:hAnsi="Phetsarath OT" w:cs="Phetsarath OT" w:hint="cs"/>
          <w:cs/>
          <w:lang w:bidi="lo-LA"/>
        </w:rPr>
        <w:t>ສະພາ</w:t>
      </w:r>
      <w:r w:rsidR="005A4434" w:rsidRPr="00D35C5A">
        <w:rPr>
          <w:rFonts w:ascii="Phetsarath OT" w:hAnsi="Phetsarath OT" w:cs="Phetsarath OT" w:hint="cs"/>
          <w:cs/>
          <w:lang w:bidi="lo-LA"/>
        </w:rPr>
        <w:t>ບໍລິຫານ</w:t>
      </w:r>
      <w:r w:rsidR="00DD5D42" w:rsidRPr="00D35C5A">
        <w:rPr>
          <w:rFonts w:ascii="Phetsarath OT" w:hAnsi="Phetsarath OT" w:cs="Phetsarath OT" w:hint="cs"/>
          <w:cs/>
          <w:lang w:bidi="lo-LA"/>
        </w:rPr>
        <w:t xml:space="preserve"> </w:t>
      </w:r>
      <w:r w:rsidR="005438DF" w:rsidRPr="00D35C5A">
        <w:rPr>
          <w:rFonts w:ascii="Phetsarath OT" w:hAnsi="Phetsarath OT" w:cs="Phetsarath OT"/>
          <w:cs/>
          <w:lang w:bidi="lo-LA"/>
        </w:rPr>
        <w:t>​ແລະ ມີ​ອາຍຸ​ການ</w:t>
      </w:r>
      <w:r w:rsidR="00FC5DD5">
        <w:rPr>
          <w:rFonts w:ascii="Phetsarath OT" w:hAnsi="Phetsarath OT" w:cs="Phetsarath OT" w:hint="cs"/>
          <w:cs/>
          <w:lang w:bidi="lo-LA"/>
        </w:rPr>
        <w:t xml:space="preserve"> </w:t>
      </w:r>
      <w:r w:rsidR="005438DF" w:rsidRPr="00D35C5A">
        <w:rPr>
          <w:rFonts w:ascii="Phetsarath OT" w:hAnsi="Phetsarath OT" w:cs="Phetsarath OT"/>
          <w:cs/>
          <w:lang w:bidi="lo-LA"/>
        </w:rPr>
        <w:t>​ສອງ</w:t>
      </w:r>
      <w:r w:rsidR="00AF787F">
        <w:rPr>
          <w:rFonts w:ascii="Phetsarath OT" w:hAnsi="Phetsarath OT" w:cs="Phetsarath OT" w:hint="cs"/>
          <w:cs/>
          <w:lang w:bidi="lo-LA"/>
        </w:rPr>
        <w:t xml:space="preserve"> </w:t>
      </w:r>
      <w:r w:rsidR="005438DF" w:rsidRPr="00D35C5A">
        <w:rPr>
          <w:rFonts w:ascii="Phetsarath OT" w:hAnsi="Phetsarath OT" w:cs="Phetsarath OT"/>
          <w:cs/>
          <w:lang w:bidi="lo-LA"/>
        </w:rPr>
        <w:t>​ປີ</w:t>
      </w:r>
      <w:r w:rsidR="00A337E9">
        <w:rPr>
          <w:rFonts w:ascii="Phetsarath OT" w:hAnsi="Phetsarath OT" w:cs="Phetsarath OT" w:hint="cs"/>
          <w:cs/>
          <w:lang w:bidi="lo-LA"/>
        </w:rPr>
        <w:t xml:space="preserve"> ສາມາດແຕ່ງຕັ້ງຄືນໃໝ່ໄດ້</w:t>
      </w:r>
      <w:r w:rsidR="002C35E2">
        <w:rPr>
          <w:rFonts w:ascii="Phetsarath OT" w:hAnsi="Phetsarath OT" w:cs="Phetsarath OT" w:hint="cs"/>
          <w:cs/>
          <w:lang w:bidi="lo-LA"/>
        </w:rPr>
        <w:t>.</w:t>
      </w:r>
    </w:p>
    <w:p w:rsidR="005A4434" w:rsidRPr="00D35C5A" w:rsidRDefault="00B3239C" w:rsidP="00F950F4">
      <w:pPr>
        <w:ind w:left="540" w:firstLine="540"/>
        <w:jc w:val="both"/>
        <w:rPr>
          <w:rFonts w:ascii="Phetsarath OT" w:hAnsi="Phetsarath OT" w:cs="Phetsarath OT"/>
          <w:lang w:bidi="lo-LA"/>
        </w:rPr>
      </w:pPr>
      <w:r>
        <w:rPr>
          <w:rFonts w:ascii="Phetsarath OT" w:hAnsi="Phetsarath OT" w:cs="Phetsarath OT"/>
          <w:lang w:bidi="lo-LA"/>
        </w:rPr>
        <w:t xml:space="preserve"> </w:t>
      </w:r>
      <w:r w:rsidR="004015EA">
        <w:rPr>
          <w:rFonts w:ascii="Phetsarath OT" w:hAnsi="Phetsarath OT" w:cs="Phetsarath OT" w:hint="cs"/>
          <w:cs/>
          <w:lang w:bidi="lo-LA"/>
        </w:rPr>
        <w:t>ຄະນະ</w:t>
      </w:r>
      <w:r w:rsidR="00E94396" w:rsidRPr="00D35C5A">
        <w:rPr>
          <w:rFonts w:ascii="Phetsarath OT" w:hAnsi="Phetsarath OT" w:cs="Phetsarath OT"/>
          <w:cs/>
          <w:lang w:bidi="lo-LA"/>
        </w:rPr>
        <w:t>ກຳມະການກວດສອບລາຍການທີ່ກ່ຽວພັນ</w:t>
      </w:r>
      <w:r w:rsidR="00E94396" w:rsidRPr="00D35C5A">
        <w:rPr>
          <w:rFonts w:ascii="Phetsarath OT" w:hAnsi="Phetsarath OT" w:cs="Phetsarath OT" w:hint="cs"/>
          <w:cs/>
          <w:lang w:bidi="lo-LA"/>
        </w:rPr>
        <w:t xml:space="preserve"> </w:t>
      </w:r>
      <w:r w:rsidR="00342132" w:rsidRPr="00D35C5A">
        <w:rPr>
          <w:rFonts w:ascii="Phetsarath OT" w:hAnsi="Phetsarath OT" w:cs="Phetsarath OT"/>
          <w:cs/>
          <w:lang w:bidi="lo-LA"/>
        </w:rPr>
        <w:t>ມີພາລະບົດບາດໃນການຕິດ</w:t>
      </w:r>
      <w:r w:rsidR="00503F44" w:rsidRPr="00D35C5A">
        <w:rPr>
          <w:rFonts w:ascii="Phetsarath OT" w:hAnsi="Phetsarath OT" w:cs="Phetsarath OT"/>
          <w:cs/>
          <w:lang w:bidi="lo-LA"/>
        </w:rPr>
        <w:t>ຕາມ, ກວດກາ</w:t>
      </w:r>
      <w:r w:rsidR="005253FC" w:rsidRPr="00D35C5A">
        <w:rPr>
          <w:rFonts w:ascii="Phetsarath OT" w:hAnsi="Phetsarath OT" w:cs="Phetsarath OT"/>
          <w:cs/>
          <w:lang w:bidi="lo-LA"/>
        </w:rPr>
        <w:t>ລາຍ</w:t>
      </w:r>
      <w:r>
        <w:rPr>
          <w:rFonts w:ascii="Phetsarath OT" w:hAnsi="Phetsarath OT" w:cs="Phetsarath OT"/>
          <w:lang w:bidi="lo-LA"/>
        </w:rPr>
        <w:t xml:space="preserve"> </w:t>
      </w:r>
      <w:r w:rsidR="005253FC" w:rsidRPr="00D35C5A">
        <w:rPr>
          <w:rFonts w:ascii="Phetsarath OT" w:hAnsi="Phetsarath OT" w:cs="Phetsarath OT"/>
          <w:cs/>
          <w:lang w:bidi="lo-LA"/>
        </w:rPr>
        <w:t>ການທີ່ກ່ຽວພັນໃນບໍລິ</w:t>
      </w:r>
      <w:r w:rsidR="005A4434" w:rsidRPr="00D35C5A">
        <w:rPr>
          <w:rFonts w:ascii="Phetsarath OT" w:hAnsi="Phetsarath OT" w:cs="Phetsarath OT"/>
          <w:cs/>
          <w:lang w:bidi="lo-LA"/>
        </w:rPr>
        <w:t>ສັດ</w:t>
      </w:r>
      <w:r w:rsidR="004F661F">
        <w:rPr>
          <w:rFonts w:ascii="Phetsarath OT" w:hAnsi="Phetsarath OT" w:cs="Phetsarath OT" w:hint="cs"/>
          <w:cs/>
          <w:lang w:bidi="lo-LA"/>
        </w:rPr>
        <w:t>ຈົດທະບຽນ</w:t>
      </w:r>
      <w:r w:rsidR="005253FC" w:rsidRPr="00D35C5A">
        <w:rPr>
          <w:rFonts w:ascii="Phetsarath OT" w:hAnsi="Phetsarath OT" w:cs="Phetsarath OT"/>
          <w:cs/>
          <w:lang w:bidi="lo-LA"/>
        </w:rPr>
        <w:t xml:space="preserve"> ເພື່ອຮັບປະກັນຄວາມໂປ່ງໃສ, ຖືກຕ້ອງ ແລະ ຍຸຕິທໍາ</w:t>
      </w:r>
      <w:r w:rsidR="00342132" w:rsidRPr="00D35C5A">
        <w:rPr>
          <w:rFonts w:ascii="Phetsarath OT" w:hAnsi="Phetsarath OT" w:cs="Phetsarath OT" w:hint="cs"/>
          <w:cs/>
          <w:lang w:bidi="lo-LA"/>
        </w:rPr>
        <w:t>.</w:t>
      </w:r>
      <w:r w:rsidR="005253FC" w:rsidRPr="00D35C5A">
        <w:rPr>
          <w:rFonts w:ascii="Phetsarath OT" w:hAnsi="Phetsarath OT" w:cs="Phetsarath OT"/>
          <w:cs/>
          <w:lang w:bidi="lo-LA"/>
        </w:rPr>
        <w:t xml:space="preserve"> </w:t>
      </w:r>
    </w:p>
    <w:p w:rsidR="008B145B" w:rsidRDefault="00B3239C" w:rsidP="00F950F4">
      <w:pPr>
        <w:ind w:left="540" w:firstLine="540"/>
        <w:jc w:val="both"/>
        <w:rPr>
          <w:rFonts w:ascii="Phetsarath OT" w:hAnsi="Phetsarath OT" w:cs="Phetsarath OT"/>
          <w:lang w:bidi="lo-LA"/>
        </w:rPr>
      </w:pPr>
      <w:r>
        <w:rPr>
          <w:rFonts w:ascii="Phetsarath OT" w:hAnsi="Phetsarath OT" w:cs="Phetsarath OT"/>
          <w:lang w:bidi="lo-LA"/>
        </w:rPr>
        <w:t xml:space="preserve"> </w:t>
      </w:r>
      <w:r w:rsidR="004015EA">
        <w:rPr>
          <w:rFonts w:ascii="Phetsarath OT" w:hAnsi="Phetsarath OT" w:cs="Phetsarath OT" w:hint="cs"/>
          <w:cs/>
          <w:lang w:bidi="lo-LA"/>
        </w:rPr>
        <w:t>ຄະນະ</w:t>
      </w:r>
      <w:r w:rsidR="005253FC" w:rsidRPr="00D35C5A">
        <w:rPr>
          <w:rFonts w:ascii="Phetsarath OT" w:hAnsi="Phetsarath OT" w:cs="Phetsarath OT"/>
          <w:cs/>
          <w:lang w:bidi="lo-LA"/>
        </w:rPr>
        <w:t>ກໍາມະການ</w:t>
      </w:r>
      <w:r w:rsidR="00503F44" w:rsidRPr="00D35C5A">
        <w:rPr>
          <w:rFonts w:ascii="Phetsarath OT" w:hAnsi="Phetsarath OT" w:cs="Phetsarath OT" w:hint="cs"/>
          <w:cs/>
          <w:lang w:bidi="lo-LA"/>
        </w:rPr>
        <w:t>ກວດສອບລາຍການທີ່ກ່ຽວພັນ ຕ້ອງປະກອບດ້ວຍ</w:t>
      </w:r>
      <w:r w:rsidR="008F50B7">
        <w:rPr>
          <w:rFonts w:ascii="Phetsarath OT" w:hAnsi="Phetsarath OT" w:cs="Phetsarath OT" w:hint="cs"/>
          <w:cs/>
          <w:lang w:bidi="lo-LA"/>
        </w:rPr>
        <w:t xml:space="preserve">ບຸກຄະລາກອນ ຢ່າງໜ້ອຍ </w:t>
      </w:r>
      <w:r w:rsidR="00FC5DD5">
        <w:rPr>
          <w:rFonts w:ascii="Phetsarath OT" w:hAnsi="Phetsarath OT" w:cs="Phetsarath OT" w:hint="cs"/>
          <w:cs/>
          <w:lang w:bidi="lo-LA"/>
        </w:rPr>
        <w:t>ສາມ</w:t>
      </w:r>
      <w:r w:rsidR="008F50B7">
        <w:rPr>
          <w:rFonts w:ascii="Phetsarath OT" w:hAnsi="Phetsarath OT" w:cs="Phetsarath OT" w:hint="cs"/>
          <w:cs/>
          <w:lang w:bidi="lo-LA"/>
        </w:rPr>
        <w:t xml:space="preserve"> ທ່ານ ໃນນັ້ນ </w:t>
      </w:r>
      <w:r w:rsidR="003C404C">
        <w:rPr>
          <w:rFonts w:ascii="Phetsarath OT" w:hAnsi="Phetsarath OT" w:cs="Phetsarath OT" w:hint="cs"/>
          <w:cs/>
          <w:lang w:bidi="lo-LA"/>
        </w:rPr>
        <w:t>ໜຶ່ງ</w:t>
      </w:r>
      <w:r w:rsidR="008F50B7">
        <w:rPr>
          <w:rFonts w:ascii="Phetsarath OT" w:hAnsi="Phetsarath OT" w:cs="Phetsarath OT" w:hint="cs"/>
          <w:cs/>
          <w:lang w:bidi="lo-LA"/>
        </w:rPr>
        <w:t>ທ່ານ ຕ້ອງເປັນ</w:t>
      </w:r>
      <w:r w:rsidR="005A4434" w:rsidRPr="00D35C5A">
        <w:rPr>
          <w:rFonts w:ascii="Phetsarath OT" w:hAnsi="Phetsarath OT" w:cs="Phetsarath OT" w:hint="cs"/>
          <w:cs/>
          <w:lang w:bidi="lo-LA"/>
        </w:rPr>
        <w:t>ກຳມະການອິດ</w:t>
      </w:r>
      <w:r w:rsidR="002D6019" w:rsidRPr="00D35C5A">
        <w:rPr>
          <w:rFonts w:ascii="Phetsarath OT" w:hAnsi="Phetsarath OT" w:cs="Phetsarath OT" w:hint="cs"/>
          <w:cs/>
          <w:lang w:bidi="lo-LA"/>
        </w:rPr>
        <w:t>ສະ</w:t>
      </w:r>
      <w:r w:rsidR="002D6019">
        <w:rPr>
          <w:rFonts w:ascii="Phetsarath OT" w:hAnsi="Phetsarath OT" w:cs="Phetsarath OT" w:hint="cs"/>
          <w:cs/>
          <w:lang w:bidi="lo-LA"/>
        </w:rPr>
        <w:t xml:space="preserve">ຫຼະ </w:t>
      </w:r>
      <w:r w:rsidR="00393736">
        <w:rPr>
          <w:rFonts w:ascii="Phetsarath OT" w:hAnsi="Phetsarath OT" w:cs="Phetsarath OT" w:hint="cs"/>
          <w:cs/>
          <w:lang w:bidi="lo-LA"/>
        </w:rPr>
        <w:t>ແລະ ສອງທ່ານແມ່ນຕ້ອງມາຈາກພາຍໃນບໍໍລິສັດ ຊຶ່ງຕ້ອງເປັນບຸກຄົນທີ່ກຳບັນຫາໄດ້ດີ</w:t>
      </w:r>
      <w:r w:rsidR="00D0621A" w:rsidRPr="00D35C5A">
        <w:rPr>
          <w:rFonts w:ascii="Phetsarath OT" w:hAnsi="Phetsarath OT" w:cs="Phetsarath OT"/>
          <w:cs/>
          <w:lang w:bidi="lo-LA"/>
        </w:rPr>
        <w:t>.</w:t>
      </w:r>
    </w:p>
    <w:p w:rsidR="00127E13" w:rsidRDefault="00127E13" w:rsidP="00F950F4">
      <w:pPr>
        <w:ind w:left="540" w:firstLine="720"/>
        <w:jc w:val="both"/>
        <w:rPr>
          <w:rFonts w:ascii="Phetsarath OT" w:hAnsi="Phetsarath OT" w:cs="Phetsarath OT"/>
          <w:lang w:bidi="lo-LA"/>
        </w:rPr>
      </w:pPr>
    </w:p>
    <w:p w:rsidR="00B3414C" w:rsidRPr="00D35C5A" w:rsidRDefault="0015149A" w:rsidP="00F950F4">
      <w:pPr>
        <w:pStyle w:val="Heading2"/>
        <w:tabs>
          <w:tab w:val="left" w:pos="810"/>
          <w:tab w:val="left" w:pos="1260"/>
        </w:tabs>
        <w:spacing w:before="0" w:after="0"/>
        <w:jc w:val="both"/>
        <w:rPr>
          <w:rFonts w:ascii="Phetsarath OT" w:hAnsi="Phetsarath OT" w:cs="Phetsarath OT"/>
          <w:i w:val="0"/>
          <w:iCs w:val="0"/>
          <w:sz w:val="24"/>
          <w:szCs w:val="24"/>
        </w:rPr>
      </w:pPr>
      <w:bookmarkStart w:id="11" w:name="_Toc390431682"/>
      <w:r w:rsidRPr="00D35C5A">
        <w:rPr>
          <w:rFonts w:ascii="Phetsarath OT" w:hAnsi="Phetsarath OT" w:cs="Phetsarath OT"/>
          <w:i w:val="0"/>
          <w:iCs w:val="0"/>
          <w:sz w:val="24"/>
          <w:szCs w:val="24"/>
          <w:cs/>
          <w:lang w:bidi="lo-LA"/>
        </w:rPr>
        <w:t>ມາດຕາ</w:t>
      </w:r>
      <w:r w:rsidR="00E12E48">
        <w:rPr>
          <w:rFonts w:ascii="Phetsarath OT" w:hAnsi="Phetsarath OT" w:cs="Phetsarath OT"/>
          <w:i w:val="0"/>
          <w:iCs w:val="0"/>
          <w:sz w:val="24"/>
          <w:szCs w:val="24"/>
          <w:lang w:bidi="lo-LA"/>
        </w:rPr>
        <w:t xml:space="preserve">  </w:t>
      </w:r>
      <w:r w:rsidR="00226DBC" w:rsidRPr="00D35C5A">
        <w:rPr>
          <w:rFonts w:ascii="Phetsarath OT" w:hAnsi="Phetsarath OT" w:cs="Phetsarath OT"/>
          <w:i w:val="0"/>
          <w:iCs w:val="0"/>
          <w:sz w:val="24"/>
          <w:szCs w:val="24"/>
          <w:cs/>
        </w:rPr>
        <w:t>1</w:t>
      </w:r>
      <w:r w:rsidR="00EA0029">
        <w:rPr>
          <w:rFonts w:ascii="Phetsarath OT" w:hAnsi="Phetsarath OT" w:cs="Phetsarath OT"/>
          <w:i w:val="0"/>
          <w:iCs w:val="0"/>
          <w:sz w:val="24"/>
          <w:szCs w:val="24"/>
          <w:lang w:bidi="lo-LA"/>
        </w:rPr>
        <w:t>6</w:t>
      </w:r>
      <w:r w:rsidR="00E12E48">
        <w:rPr>
          <w:rFonts w:ascii="Phetsarath OT" w:hAnsi="Phetsarath OT" w:cs="Phetsarath OT"/>
          <w:i w:val="0"/>
          <w:iCs w:val="0"/>
          <w:sz w:val="24"/>
          <w:szCs w:val="24"/>
          <w:lang w:bidi="lo-LA"/>
        </w:rPr>
        <w:t xml:space="preserve">   </w:t>
      </w:r>
      <w:r w:rsidR="001F3AD6" w:rsidRPr="00D35C5A">
        <w:rPr>
          <w:rFonts w:ascii="Phetsarath OT" w:hAnsi="Phetsarath OT" w:cs="Phetsarath OT"/>
          <w:i w:val="0"/>
          <w:iCs w:val="0"/>
          <w:sz w:val="24"/>
          <w:szCs w:val="24"/>
          <w:cs/>
          <w:lang w:bidi="lo-LA"/>
        </w:rPr>
        <w:t>ສິດ ແລະ ໜ້າທີ່ ຂອງ</w:t>
      </w:r>
      <w:r w:rsidR="004015EA">
        <w:rPr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t>ຄະນະ</w:t>
      </w:r>
      <w:r w:rsidRPr="00D35C5A">
        <w:rPr>
          <w:rFonts w:ascii="Phetsarath OT" w:hAnsi="Phetsarath OT" w:cs="Phetsarath OT"/>
          <w:i w:val="0"/>
          <w:iCs w:val="0"/>
          <w:sz w:val="24"/>
          <w:szCs w:val="24"/>
          <w:cs/>
          <w:lang w:bidi="lo-LA"/>
        </w:rPr>
        <w:t>ກໍາມະການກວດສອບລາຍການທີ່ກ່ຽວພັນ</w:t>
      </w:r>
      <w:bookmarkEnd w:id="11"/>
    </w:p>
    <w:p w:rsidR="00B3414C" w:rsidRPr="00D35C5A" w:rsidRDefault="0015149A" w:rsidP="00F950F4">
      <w:pPr>
        <w:pStyle w:val="Heading2"/>
        <w:tabs>
          <w:tab w:val="left" w:pos="1080"/>
        </w:tabs>
        <w:spacing w:before="0" w:after="0"/>
        <w:jc w:val="both"/>
        <w:rPr>
          <w:rFonts w:ascii="Phetsarath OT" w:hAnsi="Phetsarath OT" w:cs="Phetsarath OT"/>
          <w:b w:val="0"/>
          <w:bCs w:val="0"/>
          <w:i w:val="0"/>
          <w:iCs w:val="0"/>
          <w:sz w:val="24"/>
          <w:szCs w:val="24"/>
        </w:rPr>
      </w:pPr>
      <w:r w:rsidRPr="00D35C5A">
        <w:rPr>
          <w:rFonts w:ascii="Phetsarath OT" w:hAnsi="Phetsarath OT" w:cs="Phetsarath OT"/>
          <w:i w:val="0"/>
          <w:iCs w:val="0"/>
          <w:sz w:val="24"/>
          <w:szCs w:val="24"/>
          <w:cs/>
        </w:rPr>
        <w:t xml:space="preserve">  </w:t>
      </w:r>
      <w:r w:rsidR="00B3414C" w:rsidRPr="00D35C5A">
        <w:rPr>
          <w:rFonts w:ascii="Phetsarath OT" w:hAnsi="Phetsarath OT" w:cs="Phetsarath OT"/>
          <w:i w:val="0"/>
          <w:iCs w:val="0"/>
          <w:sz w:val="24"/>
          <w:szCs w:val="24"/>
          <w:cs/>
        </w:rPr>
        <w:tab/>
      </w:r>
      <w:r w:rsidR="00D924B8" w:rsidRPr="00D35C5A">
        <w:rPr>
          <w:rFonts w:ascii="Phetsarath OT" w:hAnsi="Phetsarath OT" w:cs="Phetsarath OT"/>
          <w:i w:val="0"/>
          <w:iCs w:val="0"/>
          <w:sz w:val="24"/>
          <w:szCs w:val="24"/>
        </w:rPr>
        <w:t>​</w:t>
      </w:r>
      <w:r w:rsidR="00B3239C">
        <w:rPr>
          <w:rFonts w:ascii="Phetsarath OT" w:hAnsi="Phetsarath OT" w:cs="Phetsarath OT"/>
          <w:i w:val="0"/>
          <w:iCs w:val="0"/>
          <w:sz w:val="24"/>
          <w:szCs w:val="24"/>
        </w:rPr>
        <w:t xml:space="preserve"> </w:t>
      </w:r>
      <w:r w:rsidR="004015EA" w:rsidRPr="00F950F4">
        <w:rPr>
          <w:rFonts w:ascii="Phetsarath OT" w:hAnsi="Phetsarath OT" w:cs="Phetsarath OT" w:hint="cs"/>
          <w:b w:val="0"/>
          <w:bCs w:val="0"/>
          <w:i w:val="0"/>
          <w:iCs w:val="0"/>
          <w:sz w:val="24"/>
          <w:szCs w:val="24"/>
          <w:cs/>
          <w:lang w:bidi="lo-LA"/>
        </w:rPr>
        <w:t>ຄະນະ</w:t>
      </w:r>
      <w:r w:rsidR="00B3414C" w:rsidRPr="00D35C5A">
        <w:rPr>
          <w:rFonts w:ascii="Phetsarath OT" w:hAnsi="Phetsarath OT" w:cs="Phetsarath OT"/>
          <w:b w:val="0"/>
          <w:bCs w:val="0"/>
          <w:i w:val="0"/>
          <w:iCs w:val="0"/>
          <w:sz w:val="24"/>
          <w:szCs w:val="24"/>
          <w:cs/>
          <w:lang w:bidi="lo-LA"/>
        </w:rPr>
        <w:t>ກຳມະການກວດສອບລາຍການທີ່ກ່ຽວພັນມີສິດ ແລະ ໜ້າທີ່</w:t>
      </w:r>
      <w:r w:rsidR="008271A3" w:rsidRPr="00D35C5A">
        <w:rPr>
          <w:rFonts w:ascii="Phetsarath OT" w:hAnsi="Phetsarath OT" w:cs="Phetsarath OT"/>
          <w:b w:val="0"/>
          <w:bCs w:val="0"/>
          <w:i w:val="0"/>
          <w:iCs w:val="0"/>
          <w:sz w:val="24"/>
          <w:szCs w:val="24"/>
        </w:rPr>
        <w:t xml:space="preserve"> </w:t>
      </w:r>
      <w:r w:rsidR="008271A3" w:rsidRPr="00D35C5A">
        <w:rPr>
          <w:rFonts w:ascii="Phetsarath OT" w:hAnsi="Phetsarath OT" w:cs="Phetsarath OT"/>
          <w:b w:val="0"/>
          <w:bCs w:val="0"/>
          <w:i w:val="0"/>
          <w:iCs w:val="0"/>
          <w:sz w:val="24"/>
          <w:szCs w:val="24"/>
          <w:cs/>
          <w:lang w:bidi="lo-LA"/>
        </w:rPr>
        <w:t>ດັ່ງນີ້</w:t>
      </w:r>
      <w:r w:rsidR="008271A3" w:rsidRPr="00D35C5A">
        <w:rPr>
          <w:rFonts w:ascii="Phetsarath OT" w:hAnsi="Phetsarath OT" w:cs="Phetsarath OT"/>
          <w:b w:val="0"/>
          <w:bCs w:val="0"/>
          <w:i w:val="0"/>
          <w:iCs w:val="0"/>
          <w:sz w:val="24"/>
          <w:szCs w:val="24"/>
        </w:rPr>
        <w:t>:</w:t>
      </w:r>
    </w:p>
    <w:p w:rsidR="008271A3" w:rsidRPr="00D35C5A" w:rsidRDefault="008271A3" w:rsidP="00F950F4">
      <w:pPr>
        <w:numPr>
          <w:ilvl w:val="0"/>
          <w:numId w:val="14"/>
        </w:numPr>
        <w:tabs>
          <w:tab w:val="left" w:pos="1080"/>
        </w:tabs>
        <w:ind w:left="1080"/>
        <w:jc w:val="both"/>
        <w:rPr>
          <w:rFonts w:ascii="Phetsarath OT" w:hAnsi="Phetsarath OT" w:cs="Phetsarath OT"/>
          <w:lang w:eastAsia="ko-KR" w:bidi="lo-LA"/>
        </w:rPr>
      </w:pPr>
      <w:r w:rsidRPr="00D35C5A">
        <w:rPr>
          <w:rFonts w:ascii="Phetsarath OT" w:hAnsi="Phetsarath OT" w:cs="Phetsarath OT"/>
          <w:cs/>
          <w:lang w:eastAsia="ko-KR" w:bidi="lo-LA"/>
        </w:rPr>
        <w:t>ສັງລວມລາຍຊື່ ບຸກຄົນ</w:t>
      </w:r>
      <w:r w:rsidR="00364963">
        <w:rPr>
          <w:rFonts w:ascii="Phetsarath OT" w:hAnsi="Phetsarath OT" w:cs="Phetsarath OT"/>
          <w:cs/>
          <w:lang w:eastAsia="ko-KR" w:bidi="lo-LA"/>
        </w:rPr>
        <w:t xml:space="preserve"> ​ແລະ </w:t>
      </w:r>
      <w:r w:rsidRPr="00D35C5A">
        <w:rPr>
          <w:rFonts w:ascii="Phetsarath OT" w:hAnsi="Phetsarath OT" w:cs="Phetsarath OT"/>
          <w:cs/>
          <w:lang w:eastAsia="ko-KR" w:bidi="lo-LA"/>
        </w:rPr>
        <w:t>ນິຕິບຸກຄົນ</w:t>
      </w:r>
      <w:r w:rsidR="002D0C23" w:rsidRPr="00D35C5A">
        <w:rPr>
          <w:rFonts w:ascii="Phetsarath OT" w:hAnsi="Phetsarath OT" w:cs="Phetsarath OT" w:hint="cs"/>
          <w:cs/>
          <w:lang w:eastAsia="ko-KR" w:bidi="lo-LA"/>
        </w:rPr>
        <w:t xml:space="preserve"> </w:t>
      </w:r>
      <w:r w:rsidRPr="00D35C5A">
        <w:rPr>
          <w:rFonts w:ascii="Phetsarath OT" w:hAnsi="Phetsarath OT" w:cs="Phetsarath OT"/>
          <w:cs/>
          <w:lang w:eastAsia="ko-KR" w:bidi="lo-LA"/>
        </w:rPr>
        <w:t>ທີ່</w:t>
      </w:r>
      <w:r w:rsidR="00B3414C" w:rsidRPr="00D35C5A">
        <w:rPr>
          <w:rFonts w:ascii="Phetsarath OT" w:hAnsi="Phetsarath OT" w:cs="Phetsarath OT"/>
          <w:cs/>
          <w:lang w:eastAsia="ko-KR" w:bidi="lo-LA"/>
        </w:rPr>
        <w:t>ກ່ຽວພັນ</w:t>
      </w:r>
      <w:r w:rsidRPr="00D35C5A">
        <w:rPr>
          <w:rFonts w:ascii="Phetsarath OT" w:hAnsi="Phetsarath OT" w:cs="Phetsarath OT"/>
          <w:cs/>
          <w:lang w:eastAsia="ko-KR" w:bidi="lo-LA"/>
        </w:rPr>
        <w:t>ຂອງ​ບໍລິສັດ</w:t>
      </w:r>
      <w:r w:rsidR="00592741" w:rsidRPr="00D35C5A">
        <w:rPr>
          <w:rFonts w:ascii="Phetsarath OT" w:hAnsi="Phetsarath OT" w:cs="Phetsarath OT"/>
          <w:lang w:eastAsia="ko-KR" w:bidi="lo-LA"/>
        </w:rPr>
        <w:t xml:space="preserve">​ </w:t>
      </w:r>
      <w:r w:rsidR="00592741" w:rsidRPr="00D35C5A">
        <w:rPr>
          <w:rFonts w:ascii="Phetsarath OT" w:hAnsi="Phetsarath OT" w:cs="Phetsarath OT"/>
          <w:cs/>
          <w:lang w:eastAsia="ko-KR" w:bidi="lo-LA"/>
        </w:rPr>
        <w:t>ລວມທັງ​ການ​ປ່ຽນ​ແປງ​</w:t>
      </w:r>
      <w:r w:rsidR="00F54747" w:rsidRPr="00D35C5A">
        <w:rPr>
          <w:rFonts w:ascii="Phetsarath OT" w:hAnsi="Phetsarath OT" w:cs="Phetsarath OT" w:hint="cs"/>
          <w:cs/>
          <w:lang w:eastAsia="ko-KR" w:bidi="lo-LA"/>
        </w:rPr>
        <w:t>ລາຍຊື່</w:t>
      </w:r>
      <w:r w:rsidR="00592741" w:rsidRPr="00D35C5A">
        <w:rPr>
          <w:rFonts w:ascii="Phetsarath OT" w:hAnsi="Phetsarath OT" w:cs="Phetsarath OT"/>
          <w:cs/>
          <w:lang w:eastAsia="ko-KR" w:bidi="lo-LA"/>
        </w:rPr>
        <w:t>ຂອງ​ບຸກຄົນ ​ແລະ ນິຕິບຸກຄົນ​</w:t>
      </w:r>
      <w:r w:rsidR="002D0C23" w:rsidRPr="00D35C5A">
        <w:rPr>
          <w:rFonts w:ascii="Phetsarath OT" w:hAnsi="Phetsarath OT" w:cs="Phetsarath OT"/>
          <w:lang w:eastAsia="ko-KR" w:bidi="lo-LA"/>
        </w:rPr>
        <w:t xml:space="preserve"> </w:t>
      </w:r>
      <w:r w:rsidR="00592741" w:rsidRPr="00D35C5A">
        <w:rPr>
          <w:rFonts w:ascii="Phetsarath OT" w:hAnsi="Phetsarath OT" w:cs="Phetsarath OT"/>
          <w:cs/>
          <w:lang w:eastAsia="ko-KR" w:bidi="lo-LA"/>
        </w:rPr>
        <w:t>ທີ່​ກ່ຽວ​ພັນ</w:t>
      </w:r>
      <w:r w:rsidR="00A120B8" w:rsidRPr="00D35C5A">
        <w:rPr>
          <w:rFonts w:ascii="Phetsarath OT" w:hAnsi="Phetsarath OT" w:cs="Phetsarath OT" w:hint="cs"/>
          <w:cs/>
          <w:lang w:eastAsia="ko-KR" w:bidi="lo-LA"/>
        </w:rPr>
        <w:t xml:space="preserve"> </w:t>
      </w:r>
      <w:r w:rsidR="00592741" w:rsidRPr="00D35C5A">
        <w:rPr>
          <w:rFonts w:ascii="Phetsarath OT" w:hAnsi="Phetsarath OT" w:cs="Phetsarath OT"/>
          <w:cs/>
          <w:lang w:eastAsia="ko-KR" w:bidi="lo-LA"/>
        </w:rPr>
        <w:t>ໃຫ້</w:t>
      </w:r>
      <w:r w:rsidR="002D6019">
        <w:rPr>
          <w:rFonts w:ascii="Phetsarath OT" w:hAnsi="Phetsarath OT" w:cs="Phetsarath OT" w:hint="cs"/>
          <w:cs/>
          <w:lang w:eastAsia="ko-KR" w:bidi="lo-LA"/>
        </w:rPr>
        <w:t xml:space="preserve"> </w:t>
      </w:r>
      <w:r w:rsidR="00592741" w:rsidRPr="00D35C5A">
        <w:rPr>
          <w:rFonts w:ascii="Phetsarath OT" w:hAnsi="Phetsarath OT" w:cs="Phetsarath OT"/>
          <w:cs/>
          <w:lang w:eastAsia="ko-KR" w:bidi="lo-LA"/>
        </w:rPr>
        <w:t>​ສຳນັກງານ​ຄະນະ​ກຳມະການ​ຄຸ້ມ​ຄອງ​ຫຼັກ​ຊັບ</w:t>
      </w:r>
      <w:r w:rsidR="00B3414C" w:rsidRPr="00D35C5A">
        <w:rPr>
          <w:rFonts w:ascii="Phetsarath OT" w:hAnsi="Phetsarath OT" w:cs="Phetsarath OT"/>
          <w:cs/>
          <w:lang w:eastAsia="ko-KR" w:bidi="lo-LA"/>
        </w:rPr>
        <w:t>;</w:t>
      </w:r>
    </w:p>
    <w:p w:rsidR="00B3414C" w:rsidRPr="00D35C5A" w:rsidRDefault="008271A3" w:rsidP="00F950F4">
      <w:pPr>
        <w:numPr>
          <w:ilvl w:val="0"/>
          <w:numId w:val="14"/>
        </w:numPr>
        <w:tabs>
          <w:tab w:val="left" w:pos="1080"/>
        </w:tabs>
        <w:ind w:left="1080"/>
        <w:jc w:val="both"/>
        <w:rPr>
          <w:rFonts w:ascii="Phetsarath OT" w:hAnsi="Phetsarath OT" w:cs="Phetsarath OT"/>
          <w:lang w:eastAsia="ko-KR" w:bidi="lo-LA"/>
        </w:rPr>
      </w:pPr>
      <w:r w:rsidRPr="00D35C5A">
        <w:rPr>
          <w:rFonts w:ascii="Phetsarath OT" w:hAnsi="Phetsarath OT" w:cs="Phetsarath OT"/>
          <w:cs/>
          <w:lang w:eastAsia="ko-KR" w:bidi="lo-LA"/>
        </w:rPr>
        <w:t>ຄົ້ນຄວ້</w:t>
      </w:r>
      <w:r w:rsidR="00B3414C" w:rsidRPr="00D35C5A">
        <w:rPr>
          <w:rFonts w:ascii="Phetsarath OT" w:hAnsi="Phetsarath OT" w:cs="Phetsarath OT"/>
          <w:cs/>
          <w:lang w:eastAsia="ko-KR" w:bidi="lo-LA"/>
        </w:rPr>
        <w:t>າ</w:t>
      </w:r>
      <w:r w:rsidRPr="00D35C5A">
        <w:rPr>
          <w:rFonts w:ascii="Phetsarath OT" w:hAnsi="Phetsarath OT" w:cs="Phetsarath OT"/>
          <w:lang w:eastAsia="ko-KR" w:bidi="lo-LA"/>
        </w:rPr>
        <w:t xml:space="preserve">, </w:t>
      </w:r>
      <w:r w:rsidR="00B3414C" w:rsidRPr="00D35C5A">
        <w:rPr>
          <w:rFonts w:ascii="Phetsarath OT" w:hAnsi="Phetsarath OT" w:cs="Phetsarath OT"/>
          <w:cs/>
          <w:lang w:eastAsia="ko-KR" w:bidi="lo-LA"/>
        </w:rPr>
        <w:t>ຕິດຕາມ</w:t>
      </w:r>
      <w:r w:rsidRPr="00D35C5A">
        <w:rPr>
          <w:rFonts w:ascii="Phetsarath OT" w:hAnsi="Phetsarath OT" w:cs="Phetsarath OT"/>
          <w:lang w:eastAsia="ko-KR" w:bidi="lo-LA"/>
        </w:rPr>
        <w:t xml:space="preserve"> </w:t>
      </w:r>
      <w:r w:rsidR="00B3414C" w:rsidRPr="00D35C5A">
        <w:rPr>
          <w:rFonts w:ascii="Phetsarath OT" w:hAnsi="Phetsarath OT" w:cs="Phetsarath OT"/>
          <w:cs/>
          <w:lang w:eastAsia="ko-KR" w:bidi="lo-LA"/>
        </w:rPr>
        <w:t>ຂັ້ນຕອນການຈັດຕັ້ງປະຕິບັດລາຍການທີ່ກ່ຽວພັນ;</w:t>
      </w:r>
    </w:p>
    <w:p w:rsidR="008271A3" w:rsidRPr="00416DA3" w:rsidRDefault="00B3414C" w:rsidP="00F950F4">
      <w:pPr>
        <w:numPr>
          <w:ilvl w:val="0"/>
          <w:numId w:val="14"/>
        </w:numPr>
        <w:tabs>
          <w:tab w:val="left" w:pos="1080"/>
        </w:tabs>
        <w:ind w:left="1080"/>
        <w:jc w:val="both"/>
        <w:rPr>
          <w:rFonts w:ascii="Phetsarath OT" w:hAnsi="Phetsarath OT" w:cs="Phetsarath OT"/>
          <w:lang w:eastAsia="ko-KR" w:bidi="lo-LA"/>
        </w:rPr>
      </w:pPr>
      <w:r w:rsidRPr="00416DA3">
        <w:rPr>
          <w:rFonts w:ascii="Phetsarath OT" w:hAnsi="Phetsarath OT" w:cs="Phetsarath OT" w:hint="cs"/>
          <w:cs/>
          <w:lang w:eastAsia="ko-KR" w:bidi="lo-LA"/>
        </w:rPr>
        <w:t>ແຕ່ງຕັ້ງທີ່ປຶກສາ</w:t>
      </w:r>
      <w:r w:rsidR="008271A3" w:rsidRPr="00416DA3">
        <w:rPr>
          <w:rFonts w:ascii="Phetsarath OT" w:hAnsi="Phetsarath OT" w:cs="Phetsarath OT" w:hint="cs"/>
          <w:cs/>
          <w:lang w:eastAsia="ko-KR" w:bidi="lo-LA"/>
        </w:rPr>
        <w:t>ອິດ​</w:t>
      </w:r>
      <w:r w:rsidR="002D6019" w:rsidRPr="00416DA3">
        <w:rPr>
          <w:rFonts w:ascii="Phetsarath OT" w:hAnsi="Phetsarath OT" w:cs="Phetsarath OT" w:hint="cs"/>
          <w:cs/>
          <w:lang w:eastAsia="ko-KR" w:bidi="lo-LA"/>
        </w:rPr>
        <w:t>ສະ</w:t>
      </w:r>
      <w:r w:rsidR="002D6019">
        <w:rPr>
          <w:rFonts w:ascii="Phetsarath OT" w:hAnsi="Phetsarath OT" w:cs="Phetsarath OT" w:hint="cs"/>
          <w:cs/>
          <w:lang w:eastAsia="ko-KR" w:bidi="lo-LA"/>
        </w:rPr>
        <w:t>ຫຼ</w:t>
      </w:r>
      <w:r w:rsidR="002D6019" w:rsidRPr="00416DA3">
        <w:rPr>
          <w:rFonts w:ascii="Phetsarath OT" w:hAnsi="Phetsarath OT" w:cs="Phetsarath OT" w:hint="cs"/>
          <w:cs/>
          <w:lang w:eastAsia="ko-KR" w:bidi="lo-LA"/>
        </w:rPr>
        <w:t>ະ</w:t>
      </w:r>
      <w:r w:rsidRPr="00416DA3">
        <w:rPr>
          <w:rFonts w:ascii="Phetsarath OT" w:hAnsi="Phetsarath OT" w:cs="Phetsarath OT" w:hint="cs"/>
          <w:cs/>
          <w:lang w:eastAsia="ko-KR" w:bidi="lo-LA"/>
        </w:rPr>
        <w:t>ທາງດ້ານການເງິນ</w:t>
      </w:r>
      <w:r w:rsidR="00A120B8" w:rsidRPr="00416DA3">
        <w:rPr>
          <w:rFonts w:ascii="Phetsarath OT" w:hAnsi="Phetsarath OT" w:cs="Phetsarath OT"/>
          <w:lang w:eastAsia="ko-KR" w:bidi="lo-LA"/>
        </w:rPr>
        <w:t>;</w:t>
      </w:r>
    </w:p>
    <w:p w:rsidR="0091327D" w:rsidRDefault="008271A3" w:rsidP="00F950F4">
      <w:pPr>
        <w:numPr>
          <w:ilvl w:val="0"/>
          <w:numId w:val="14"/>
        </w:numPr>
        <w:tabs>
          <w:tab w:val="left" w:pos="1080"/>
        </w:tabs>
        <w:ind w:left="1080"/>
        <w:jc w:val="both"/>
        <w:rPr>
          <w:rFonts w:ascii="Phetsarath OT" w:hAnsi="Phetsarath OT" w:cs="Phetsarath OT"/>
          <w:lang w:eastAsia="ko-KR" w:bidi="lo-LA"/>
        </w:rPr>
      </w:pPr>
      <w:r w:rsidRPr="00D35C5A">
        <w:rPr>
          <w:rFonts w:ascii="Phetsarath OT" w:hAnsi="Phetsarath OT" w:cs="Phetsarath OT"/>
          <w:cs/>
          <w:lang w:eastAsia="ko-KR" w:bidi="lo-LA"/>
        </w:rPr>
        <w:t>​ປະຕິບັດ</w:t>
      </w:r>
      <w:r w:rsidR="004174C4">
        <w:rPr>
          <w:rFonts w:ascii="Phetsarath OT" w:hAnsi="Phetsarath OT" w:cs="Phetsarath OT"/>
          <w:lang w:eastAsia="ko-KR" w:bidi="lo-LA"/>
        </w:rPr>
        <w:t xml:space="preserve"> </w:t>
      </w:r>
      <w:r w:rsidRPr="00D35C5A">
        <w:rPr>
          <w:rFonts w:ascii="Phetsarath OT" w:hAnsi="Phetsarath OT" w:cs="Phetsarath OT"/>
          <w:cs/>
          <w:lang w:eastAsia="ko-KR" w:bidi="lo-LA"/>
        </w:rPr>
        <w:t>​ສິດ ​ແລະ ໜ້າ​ທີ</w:t>
      </w:r>
      <w:r w:rsidR="00F42D82" w:rsidRPr="00D35C5A">
        <w:rPr>
          <w:rFonts w:ascii="Phetsarath OT" w:hAnsi="Phetsarath OT" w:cs="Phetsarath OT"/>
          <w:cs/>
          <w:lang w:eastAsia="ko-KR" w:bidi="lo-LA"/>
        </w:rPr>
        <w:t>່</w:t>
      </w:r>
      <w:r w:rsidR="00364963" w:rsidRPr="0008376E">
        <w:rPr>
          <w:rFonts w:ascii="Phetsarath OT" w:hAnsi="Phetsarath OT" w:cs="Phetsarath OT"/>
          <w:cs/>
          <w:lang w:eastAsia="ko-KR" w:bidi="lo-LA"/>
        </w:rPr>
        <w:t>ອື່ນ</w:t>
      </w:r>
      <w:r w:rsidR="004174C4">
        <w:rPr>
          <w:rFonts w:ascii="Phetsarath OT" w:hAnsi="Phetsarath OT" w:cs="Phetsarath OT"/>
          <w:lang w:eastAsia="ko-KR" w:bidi="lo-LA"/>
        </w:rPr>
        <w:t xml:space="preserve"> </w:t>
      </w:r>
      <w:r w:rsidRPr="00D35C5A">
        <w:rPr>
          <w:rFonts w:ascii="Phetsarath OT" w:hAnsi="Phetsarath OT" w:cs="Phetsarath OT"/>
          <w:cs/>
          <w:lang w:eastAsia="ko-KR" w:bidi="lo-LA"/>
        </w:rPr>
        <w:t>ຕາມ​ການ​ກຳນົດ​ຂອງ​</w:t>
      </w:r>
      <w:r w:rsidR="004174C4">
        <w:rPr>
          <w:rFonts w:ascii="Phetsarath OT" w:hAnsi="Phetsarath OT" w:cs="Phetsarath OT"/>
          <w:lang w:eastAsia="ko-KR" w:bidi="lo-LA"/>
        </w:rPr>
        <w:t xml:space="preserve"> </w:t>
      </w:r>
      <w:r w:rsidRPr="00D35C5A">
        <w:rPr>
          <w:rFonts w:ascii="Phetsarath OT" w:hAnsi="Phetsarath OT" w:cs="Phetsarath OT"/>
          <w:cs/>
          <w:lang w:eastAsia="ko-KR" w:bidi="lo-LA"/>
        </w:rPr>
        <w:t>ບໍລິສັດ</w:t>
      </w:r>
      <w:r w:rsidRPr="00D35C5A">
        <w:rPr>
          <w:rFonts w:ascii="Phetsarath OT" w:hAnsi="Phetsarath OT" w:cs="Phetsarath OT"/>
          <w:lang w:eastAsia="ko-KR" w:bidi="lo-LA"/>
        </w:rPr>
        <w:t>.</w:t>
      </w:r>
      <w:bookmarkStart w:id="12" w:name="_Toc390431683"/>
      <w:bookmarkStart w:id="13" w:name="_Toc267463807"/>
      <w:bookmarkStart w:id="14" w:name="_Toc267463865"/>
      <w:bookmarkStart w:id="15" w:name="_Toc263161225"/>
    </w:p>
    <w:p w:rsidR="00127E13" w:rsidRDefault="00127E13" w:rsidP="00F950F4">
      <w:pPr>
        <w:tabs>
          <w:tab w:val="left" w:pos="1620"/>
        </w:tabs>
        <w:ind w:left="1620"/>
        <w:jc w:val="both"/>
        <w:rPr>
          <w:rFonts w:ascii="Phetsarath OT" w:hAnsi="Phetsarath OT" w:cs="Phetsarath OT"/>
          <w:lang w:eastAsia="ko-KR" w:bidi="lo-LA"/>
        </w:rPr>
      </w:pPr>
    </w:p>
    <w:p w:rsidR="00304CD4" w:rsidRPr="00D35C5A" w:rsidRDefault="00304CD4" w:rsidP="00F950F4">
      <w:pPr>
        <w:tabs>
          <w:tab w:val="left" w:pos="810"/>
          <w:tab w:val="left" w:pos="1260"/>
        </w:tabs>
        <w:jc w:val="both"/>
        <w:rPr>
          <w:rFonts w:ascii="Phetsarath OT" w:hAnsi="Phetsarath OT" w:cs="Phetsarath OT"/>
          <w:b/>
          <w:bCs/>
          <w:lang w:eastAsia="ko-KR" w:bidi="lo-LA"/>
        </w:rPr>
      </w:pPr>
      <w:r w:rsidRPr="00D35C5A">
        <w:rPr>
          <w:rFonts w:ascii="Phetsarath OT" w:hAnsi="Phetsarath OT" w:cs="Phetsarath OT" w:hint="cs"/>
          <w:b/>
          <w:bCs/>
          <w:cs/>
          <w:lang w:eastAsia="ko-KR" w:bidi="lo-LA"/>
        </w:rPr>
        <w:t>ມາດຕາ</w:t>
      </w:r>
      <w:r w:rsidR="00E12E48">
        <w:rPr>
          <w:rFonts w:ascii="Phetsarath OT" w:hAnsi="Phetsarath OT" w:cs="Phetsarath OT"/>
          <w:b/>
          <w:bCs/>
          <w:lang w:eastAsia="ko-KR" w:bidi="lo-LA"/>
        </w:rPr>
        <w:t xml:space="preserve">  </w:t>
      </w:r>
      <w:r w:rsidRPr="00D35C5A">
        <w:rPr>
          <w:rFonts w:ascii="Phetsarath OT" w:hAnsi="Phetsarath OT" w:cs="Phetsarath OT" w:hint="cs"/>
          <w:b/>
          <w:bCs/>
          <w:cs/>
          <w:lang w:eastAsia="ko-KR" w:bidi="lo-LA"/>
        </w:rPr>
        <w:t>1</w:t>
      </w:r>
      <w:r w:rsidR="00EA0029">
        <w:rPr>
          <w:rFonts w:ascii="Phetsarath OT" w:hAnsi="Phetsarath OT" w:cs="Phetsarath OT"/>
          <w:b/>
          <w:bCs/>
          <w:lang w:eastAsia="ko-KR" w:bidi="lo-LA"/>
        </w:rPr>
        <w:t>7</w:t>
      </w:r>
      <w:r w:rsidR="00E12E48">
        <w:rPr>
          <w:rFonts w:ascii="Phetsarath OT" w:hAnsi="Phetsarath OT" w:cs="Phetsarath OT"/>
          <w:b/>
          <w:bCs/>
          <w:lang w:eastAsia="ko-KR" w:bidi="lo-LA"/>
        </w:rPr>
        <w:t xml:space="preserve">   </w:t>
      </w:r>
      <w:r w:rsidR="006E63C6" w:rsidRPr="00B41862">
        <w:rPr>
          <w:rFonts w:ascii="Phetsarath OT" w:hAnsi="Phetsarath OT" w:cs="Phetsarath OT" w:hint="cs"/>
          <w:b/>
          <w:bCs/>
          <w:cs/>
          <w:lang w:eastAsia="ko-KR" w:bidi="lo-LA"/>
        </w:rPr>
        <w:t>ການແຕ່ງຕັ້ງ</w:t>
      </w:r>
      <w:r w:rsidRPr="00D35C5A">
        <w:rPr>
          <w:rFonts w:ascii="Phetsarath OT" w:hAnsi="Phetsarath OT" w:cs="Phetsarath OT" w:hint="cs"/>
          <w:b/>
          <w:bCs/>
          <w:cs/>
          <w:lang w:eastAsia="ko-KR" w:bidi="lo-LA"/>
        </w:rPr>
        <w:t>ທີ່ປຶກສາອິດ</w:t>
      </w:r>
      <w:r w:rsidR="002D6019" w:rsidRPr="00D35C5A">
        <w:rPr>
          <w:rFonts w:ascii="Phetsarath OT" w:hAnsi="Phetsarath OT" w:cs="Phetsarath OT" w:hint="cs"/>
          <w:b/>
          <w:bCs/>
          <w:cs/>
          <w:lang w:eastAsia="ko-KR" w:bidi="lo-LA"/>
        </w:rPr>
        <w:t>ສະ</w:t>
      </w:r>
      <w:r w:rsidR="002D6019">
        <w:rPr>
          <w:rFonts w:ascii="Phetsarath OT" w:hAnsi="Phetsarath OT" w:cs="Phetsarath OT" w:hint="cs"/>
          <w:b/>
          <w:bCs/>
          <w:cs/>
          <w:lang w:eastAsia="ko-KR" w:bidi="lo-LA"/>
        </w:rPr>
        <w:t>ຫຼະ</w:t>
      </w:r>
      <w:r w:rsidRPr="00D35C5A">
        <w:rPr>
          <w:rFonts w:ascii="Phetsarath OT" w:hAnsi="Phetsarath OT" w:cs="Phetsarath OT" w:hint="cs"/>
          <w:b/>
          <w:bCs/>
          <w:cs/>
          <w:lang w:eastAsia="ko-KR" w:bidi="lo-LA"/>
        </w:rPr>
        <w:t>ທາງດ້ານການເງິນຂອງລາຍການທີ່ກ່ຽວພັນ</w:t>
      </w:r>
    </w:p>
    <w:p w:rsidR="00A8703F" w:rsidRPr="00F950F4" w:rsidRDefault="00B3239C" w:rsidP="00F950F4">
      <w:pPr>
        <w:tabs>
          <w:tab w:val="left" w:pos="851"/>
          <w:tab w:val="left" w:pos="1080"/>
        </w:tabs>
        <w:ind w:left="540" w:firstLine="540"/>
        <w:jc w:val="both"/>
        <w:rPr>
          <w:rFonts w:ascii="Phetsarath OT" w:hAnsi="Phetsarath OT" w:cs="Phetsarath OT"/>
          <w:cs/>
          <w:lang w:eastAsia="ko-KR" w:bidi="lo-LA"/>
        </w:rPr>
      </w:pPr>
      <w:r>
        <w:rPr>
          <w:rFonts w:ascii="Phetsarath OT" w:hAnsi="Phetsarath OT" w:cs="Phetsarath OT"/>
          <w:b/>
          <w:bCs/>
          <w:lang w:eastAsia="ko-KR" w:bidi="lo-LA"/>
        </w:rPr>
        <w:t xml:space="preserve"> </w:t>
      </w:r>
      <w:r w:rsidR="00416DA3">
        <w:rPr>
          <w:rFonts w:ascii="Phetsarath OT" w:hAnsi="Phetsarath OT" w:cs="Phetsarath OT" w:hint="cs"/>
          <w:cs/>
          <w:lang w:eastAsia="ko-KR" w:bidi="lo-LA"/>
        </w:rPr>
        <w:t xml:space="preserve">ຄະນະກໍາມະການກວດສອບລາຍການທີ່ກ່ຽວພັນ </w:t>
      </w:r>
      <w:r w:rsidR="00A8703F">
        <w:rPr>
          <w:rFonts w:ascii="Phetsarath OT" w:hAnsi="Phetsarath OT" w:cs="Phetsarath OT" w:hint="cs"/>
          <w:cs/>
          <w:lang w:eastAsia="ko-KR" w:bidi="lo-LA"/>
        </w:rPr>
        <w:t>ຕ້ອງແຕ່ງຕັ້ງທີ່ປຶກສາທາງດ້ານການເງິນອິດ</w:t>
      </w:r>
      <w:r w:rsidR="002D6019">
        <w:rPr>
          <w:rFonts w:ascii="Phetsarath OT" w:hAnsi="Phetsarath OT" w:cs="Phetsarath OT" w:hint="cs"/>
          <w:cs/>
          <w:lang w:eastAsia="ko-KR" w:bidi="lo-LA"/>
        </w:rPr>
        <w:t xml:space="preserve">ສະຫຼະ </w:t>
      </w:r>
      <w:r w:rsidR="00B53194">
        <w:rPr>
          <w:rFonts w:ascii="Phetsarath OT" w:hAnsi="Phetsarath OT" w:cs="Phetsarath OT" w:hint="cs"/>
          <w:cs/>
          <w:lang w:eastAsia="ko-KR" w:bidi="lo-LA"/>
        </w:rPr>
        <w:t>ໃນກໍລະນີເຫັນວ່າ</w:t>
      </w:r>
      <w:r w:rsidR="00A8703F">
        <w:rPr>
          <w:rFonts w:ascii="Phetsarath OT" w:hAnsi="Phetsarath OT" w:cs="Phetsarath OT" w:hint="cs"/>
          <w:cs/>
          <w:lang w:eastAsia="ko-KR" w:bidi="lo-LA"/>
        </w:rPr>
        <w:t>ຈໍາເປັນ</w:t>
      </w:r>
      <w:r w:rsidR="00B53194">
        <w:rPr>
          <w:rFonts w:ascii="Phetsarath OT" w:hAnsi="Phetsarath OT" w:cs="Phetsarath OT" w:hint="cs"/>
          <w:cs/>
          <w:lang w:eastAsia="ko-KR" w:bidi="lo-LA"/>
        </w:rPr>
        <w:t>ໃນການ</w:t>
      </w:r>
      <w:r w:rsidR="00B53194" w:rsidRPr="00D35C5A">
        <w:rPr>
          <w:rFonts w:ascii="Phetsarath OT" w:hAnsi="Phetsarath OT" w:cs="Phetsarath OT" w:hint="cs"/>
          <w:cs/>
          <w:lang w:eastAsia="ko-KR" w:bidi="lo-LA"/>
        </w:rPr>
        <w:t>ປະກອບ</w:t>
      </w:r>
      <w:r w:rsidR="00DD7B39">
        <w:rPr>
          <w:rFonts w:ascii="Phetsarath OT" w:hAnsi="Phetsarath OT" w:cs="Phetsarath OT" w:hint="cs"/>
          <w:cs/>
          <w:lang w:eastAsia="ko-KR" w:bidi="lo-LA"/>
        </w:rPr>
        <w:t xml:space="preserve"> </w:t>
      </w:r>
      <w:r w:rsidR="00B53194" w:rsidRPr="00D35C5A">
        <w:rPr>
          <w:rFonts w:ascii="Phetsarath OT" w:hAnsi="Phetsarath OT" w:cs="Phetsarath OT" w:hint="cs"/>
          <w:cs/>
          <w:lang w:eastAsia="ko-KR" w:bidi="lo-LA"/>
        </w:rPr>
        <w:t>ຄໍາເຫັນ</w:t>
      </w:r>
      <w:r w:rsidR="00B53194">
        <w:rPr>
          <w:rFonts w:ascii="Phetsarath OT" w:hAnsi="Phetsarath OT" w:cs="Phetsarath OT" w:hint="cs"/>
          <w:cs/>
          <w:lang w:eastAsia="ko-KR" w:bidi="lo-LA"/>
        </w:rPr>
        <w:t>ຕໍ່</w:t>
      </w:r>
      <w:r w:rsidR="00B53194" w:rsidRPr="00D35C5A">
        <w:rPr>
          <w:rFonts w:ascii="Phetsarath OT" w:hAnsi="Phetsarath OT" w:cs="Phetsarath OT" w:hint="cs"/>
          <w:cs/>
          <w:lang w:eastAsia="ko-KR" w:bidi="lo-LA"/>
        </w:rPr>
        <w:t>ລາຍການທີ່ກ່ຽວພັນ</w:t>
      </w:r>
      <w:r w:rsidR="00B53194">
        <w:rPr>
          <w:rFonts w:ascii="Phetsarath OT" w:hAnsi="Phetsarath OT" w:cs="Phetsarath OT" w:hint="cs"/>
          <w:cs/>
          <w:lang w:eastAsia="ko-KR" w:bidi="lo-LA"/>
        </w:rPr>
        <w:t xml:space="preserve"> </w:t>
      </w:r>
      <w:r w:rsidR="00B53194" w:rsidRPr="00D35C5A">
        <w:rPr>
          <w:rFonts w:ascii="Phetsarath OT" w:hAnsi="Phetsarath OT" w:cs="Phetsarath OT" w:hint="cs"/>
          <w:cs/>
          <w:lang w:eastAsia="ko-KR" w:bidi="lo-LA"/>
        </w:rPr>
        <w:t>ເພື່ອເປັນຂໍ້ມູນຊ່ວຍ</w:t>
      </w:r>
      <w:r w:rsidR="00C95BEE">
        <w:rPr>
          <w:rFonts w:ascii="Phetsarath OT" w:hAnsi="Phetsarath OT" w:cs="Phetsarath OT" w:hint="cs"/>
          <w:cs/>
          <w:lang w:eastAsia="ko-KR" w:bidi="lo-LA"/>
        </w:rPr>
        <w:t>ຜູ້</w:t>
      </w:r>
      <w:r w:rsidR="00B53194" w:rsidRPr="00D35C5A">
        <w:rPr>
          <w:rFonts w:ascii="Phetsarath OT" w:hAnsi="Phetsarath OT" w:cs="Phetsarath OT" w:hint="cs"/>
          <w:cs/>
          <w:lang w:eastAsia="ko-KR" w:bidi="lo-LA"/>
        </w:rPr>
        <w:t>ຖືຮຸ້ນໃນການພິຈາລະນາ</w:t>
      </w:r>
      <w:r w:rsidR="00B53194">
        <w:rPr>
          <w:rFonts w:ascii="Phetsarath OT" w:hAnsi="Phetsarath OT" w:cs="Phetsarath OT" w:hint="cs"/>
          <w:cs/>
          <w:lang w:eastAsia="ko-KR" w:bidi="lo-LA"/>
        </w:rPr>
        <w:t xml:space="preserve"> </w:t>
      </w:r>
      <w:r w:rsidR="00A8703F">
        <w:rPr>
          <w:rFonts w:ascii="Phetsarath OT" w:hAnsi="Phetsarath OT" w:cs="Phetsarath OT" w:hint="cs"/>
          <w:cs/>
          <w:lang w:eastAsia="ko-KR" w:bidi="lo-LA"/>
        </w:rPr>
        <w:t>ກ່ອນການນໍາສະເໜີລາຍການດັ່ງກ່າວຕໍ່ກອງປະຊຸມ</w:t>
      </w:r>
      <w:r w:rsidR="00C95BEE">
        <w:rPr>
          <w:rFonts w:ascii="Phetsarath OT" w:hAnsi="Phetsarath OT" w:cs="Phetsarath OT" w:hint="cs"/>
          <w:cs/>
          <w:lang w:eastAsia="ko-KR" w:bidi="lo-LA"/>
        </w:rPr>
        <w:t>ຜູ້</w:t>
      </w:r>
      <w:r w:rsidR="00A8703F">
        <w:rPr>
          <w:rFonts w:ascii="Phetsarath OT" w:hAnsi="Phetsarath OT" w:cs="Phetsarath OT" w:hint="cs"/>
          <w:cs/>
          <w:lang w:eastAsia="ko-KR" w:bidi="lo-LA"/>
        </w:rPr>
        <w:t>ຖືຮຸ້ນ</w:t>
      </w:r>
      <w:r w:rsidR="00A8703F" w:rsidRPr="00D35C5A">
        <w:rPr>
          <w:rFonts w:ascii="Phetsarath OT" w:hAnsi="Phetsarath OT" w:cs="Phetsarath OT" w:hint="cs"/>
          <w:cs/>
          <w:lang w:eastAsia="ko-KR" w:bidi="lo-LA"/>
        </w:rPr>
        <w:t>.</w:t>
      </w:r>
    </w:p>
    <w:p w:rsidR="00A120B8" w:rsidRPr="00D35C5A" w:rsidRDefault="00B53194" w:rsidP="00F950F4">
      <w:pPr>
        <w:tabs>
          <w:tab w:val="left" w:pos="851"/>
          <w:tab w:val="left" w:pos="1080"/>
        </w:tabs>
        <w:ind w:left="540" w:firstLine="169"/>
        <w:jc w:val="both"/>
        <w:rPr>
          <w:rFonts w:ascii="Phetsarath OT" w:hAnsi="Phetsarath OT" w:cs="Phetsarath OT"/>
          <w:cs/>
          <w:lang w:eastAsia="ko-KR" w:bidi="lo-LA"/>
        </w:rPr>
      </w:pPr>
      <w:r>
        <w:rPr>
          <w:rFonts w:ascii="Phetsarath OT" w:hAnsi="Phetsarath OT" w:cs="Phetsarath OT" w:hint="cs"/>
          <w:b/>
          <w:bCs/>
          <w:cs/>
          <w:lang w:eastAsia="ko-KR" w:bidi="lo-LA"/>
        </w:rPr>
        <w:tab/>
      </w:r>
      <w:r>
        <w:rPr>
          <w:rFonts w:ascii="Phetsarath OT" w:hAnsi="Phetsarath OT" w:cs="Phetsarath OT" w:hint="cs"/>
          <w:b/>
          <w:bCs/>
          <w:cs/>
          <w:lang w:eastAsia="ko-KR" w:bidi="lo-LA"/>
        </w:rPr>
        <w:tab/>
      </w:r>
      <w:r w:rsidR="00B3239C">
        <w:rPr>
          <w:rFonts w:ascii="Phetsarath OT" w:hAnsi="Phetsarath OT" w:cs="Phetsarath OT"/>
          <w:b/>
          <w:bCs/>
          <w:lang w:eastAsia="ko-KR" w:bidi="lo-LA"/>
        </w:rPr>
        <w:t xml:space="preserve"> </w:t>
      </w:r>
      <w:r w:rsidR="00A120B8" w:rsidRPr="00D35C5A">
        <w:rPr>
          <w:rFonts w:ascii="Phetsarath OT" w:hAnsi="Phetsarath OT" w:cs="Phetsarath OT" w:hint="cs"/>
          <w:cs/>
          <w:lang w:eastAsia="ko-KR" w:bidi="lo-LA"/>
        </w:rPr>
        <w:t>ທີ່ປຶກສາອິດ</w:t>
      </w:r>
      <w:r w:rsidR="002D6019" w:rsidRPr="00D35C5A">
        <w:rPr>
          <w:rFonts w:ascii="Phetsarath OT" w:hAnsi="Phetsarath OT" w:cs="Phetsarath OT" w:hint="cs"/>
          <w:cs/>
          <w:lang w:eastAsia="ko-KR" w:bidi="lo-LA"/>
        </w:rPr>
        <w:t>ສະ</w:t>
      </w:r>
      <w:r w:rsidR="002D6019">
        <w:rPr>
          <w:rFonts w:ascii="Phetsarath OT" w:hAnsi="Phetsarath OT" w:cs="Phetsarath OT" w:hint="cs"/>
          <w:cs/>
          <w:lang w:eastAsia="ko-KR" w:bidi="lo-LA"/>
        </w:rPr>
        <w:t>ຫຼະ</w:t>
      </w:r>
      <w:r w:rsidR="00A120B8" w:rsidRPr="00D35C5A">
        <w:rPr>
          <w:rFonts w:ascii="Phetsarath OT" w:hAnsi="Phetsarath OT" w:cs="Phetsarath OT" w:hint="cs"/>
          <w:cs/>
          <w:lang w:eastAsia="ko-KR" w:bidi="lo-LA"/>
        </w:rPr>
        <w:t xml:space="preserve">ທາງດ້ານການເງິນຂອງລາຍການທີ່ກ່ຽວພັນແມ່ນ ວິສາຫະກິດບັນຊີ ຫຼື </w:t>
      </w:r>
      <w:r w:rsidR="00A120B8" w:rsidRPr="00560B85">
        <w:rPr>
          <w:rFonts w:ascii="Phetsarath OT" w:hAnsi="Phetsarath OT" w:cs="Phetsarath OT" w:hint="cs"/>
          <w:cs/>
          <w:lang w:eastAsia="ko-KR" w:bidi="lo-LA"/>
        </w:rPr>
        <w:t>ວິສາຫະກິ</w:t>
      </w:r>
      <w:r w:rsidR="004370C3" w:rsidRPr="00560B85">
        <w:rPr>
          <w:rFonts w:ascii="Phetsarath OT" w:hAnsi="Phetsarath OT" w:cs="Phetsarath OT" w:hint="cs"/>
          <w:cs/>
          <w:lang w:eastAsia="ko-KR" w:bidi="lo-LA"/>
        </w:rPr>
        <w:t>ດກວດສອບ</w:t>
      </w:r>
      <w:r w:rsidR="002D6019">
        <w:rPr>
          <w:rFonts w:ascii="Phetsarath OT" w:hAnsi="Phetsarath OT" w:cs="Phetsarath OT" w:hint="cs"/>
          <w:cs/>
          <w:lang w:eastAsia="ko-KR" w:bidi="lo-LA"/>
        </w:rPr>
        <w:t xml:space="preserve"> </w:t>
      </w:r>
      <w:r w:rsidR="004370C3" w:rsidRPr="00560B85">
        <w:rPr>
          <w:rFonts w:ascii="Phetsarath OT" w:hAnsi="Phetsarath OT" w:cs="Phetsarath OT" w:hint="cs"/>
          <w:cs/>
          <w:lang w:eastAsia="ko-KR" w:bidi="lo-LA"/>
        </w:rPr>
        <w:t>ທີ່ໄດ້ຮັບ</w:t>
      </w:r>
      <w:r w:rsidR="002D6019">
        <w:rPr>
          <w:rFonts w:ascii="Phetsarath OT" w:hAnsi="Phetsarath OT" w:cs="Phetsarath OT" w:hint="cs"/>
          <w:cs/>
          <w:lang w:eastAsia="ko-KR" w:bidi="lo-LA"/>
        </w:rPr>
        <w:t>ການຮັບ</w:t>
      </w:r>
      <w:r w:rsidR="004370C3" w:rsidRPr="00560B85">
        <w:rPr>
          <w:rFonts w:ascii="Phetsarath OT" w:hAnsi="Phetsarath OT" w:cs="Phetsarath OT" w:hint="cs"/>
          <w:cs/>
          <w:lang w:eastAsia="ko-KR" w:bidi="lo-LA"/>
        </w:rPr>
        <w:t xml:space="preserve">ຮອງຈາກ </w:t>
      </w:r>
      <w:r w:rsidR="0005236A" w:rsidRPr="00560B85">
        <w:rPr>
          <w:rFonts w:ascii="Phetsarath OT" w:hAnsi="Phetsarath OT" w:cs="Phetsarath OT" w:hint="cs"/>
          <w:cs/>
          <w:lang w:eastAsia="ko-KR" w:bidi="lo-LA"/>
        </w:rPr>
        <w:t>ສຳນັກງານ</w:t>
      </w:r>
      <w:r w:rsidR="00A120B8" w:rsidRPr="00560B85">
        <w:rPr>
          <w:rFonts w:ascii="Phetsarath OT" w:hAnsi="Phetsarath OT" w:cs="Phetsarath OT" w:hint="cs"/>
          <w:cs/>
          <w:lang w:eastAsia="ko-KR" w:bidi="lo-LA"/>
        </w:rPr>
        <w:t>ຄະນະກຳມະການຄຸ້ມຄອງຫຼັກຊັບ</w:t>
      </w:r>
      <w:r w:rsidR="00560B85">
        <w:rPr>
          <w:rFonts w:ascii="Phetsarath OT" w:hAnsi="Phetsarath OT" w:cs="Phetsarath OT" w:hint="cs"/>
          <w:cs/>
          <w:lang w:eastAsia="ko-KR" w:bidi="lo-LA"/>
        </w:rPr>
        <w:t xml:space="preserve"> ຫຼື ບໍ່ກໍ່ໄດ້</w:t>
      </w:r>
      <w:r w:rsidR="0008376E" w:rsidRPr="00560B85">
        <w:rPr>
          <w:rFonts w:ascii="Phetsarath OT" w:hAnsi="Phetsarath OT" w:cs="Phetsarath OT" w:hint="cs"/>
          <w:cs/>
          <w:lang w:eastAsia="ko-KR" w:bidi="lo-LA"/>
        </w:rPr>
        <w:t>.</w:t>
      </w:r>
    </w:p>
    <w:p w:rsidR="00E23876" w:rsidRPr="00D35C5A" w:rsidRDefault="00A120B8">
      <w:pPr>
        <w:tabs>
          <w:tab w:val="left" w:pos="851"/>
          <w:tab w:val="left" w:pos="1080"/>
        </w:tabs>
        <w:ind w:left="540" w:firstLine="169"/>
        <w:jc w:val="both"/>
        <w:rPr>
          <w:rFonts w:ascii="Phetsarath OT" w:hAnsi="Phetsarath OT" w:cs="Phetsarath OT"/>
          <w:lang w:eastAsia="ko-KR" w:bidi="lo-LA"/>
        </w:rPr>
      </w:pPr>
      <w:r w:rsidRPr="00D35C5A">
        <w:rPr>
          <w:rFonts w:ascii="Phetsarath OT" w:hAnsi="Phetsarath OT" w:cs="Phetsarath OT" w:hint="cs"/>
          <w:cs/>
          <w:lang w:eastAsia="ko-KR" w:bidi="lo-LA"/>
        </w:rPr>
        <w:tab/>
      </w:r>
      <w:r w:rsidRPr="00D35C5A">
        <w:rPr>
          <w:rFonts w:ascii="Phetsarath OT" w:hAnsi="Phetsarath OT" w:cs="Phetsarath OT" w:hint="cs"/>
          <w:cs/>
          <w:lang w:eastAsia="ko-KR" w:bidi="lo-LA"/>
        </w:rPr>
        <w:tab/>
      </w:r>
      <w:r w:rsidR="00B3239C">
        <w:rPr>
          <w:rFonts w:ascii="Phetsarath OT" w:hAnsi="Phetsarath OT" w:cs="Phetsarath OT"/>
          <w:lang w:eastAsia="ko-KR" w:bidi="lo-LA"/>
        </w:rPr>
        <w:t xml:space="preserve"> </w:t>
      </w:r>
      <w:r w:rsidR="000843B3" w:rsidRPr="00D35C5A">
        <w:rPr>
          <w:rFonts w:ascii="Phetsarath OT" w:hAnsi="Phetsarath OT" w:cs="Phetsarath OT" w:hint="cs"/>
          <w:cs/>
          <w:lang w:eastAsia="ko-KR" w:bidi="lo-LA"/>
        </w:rPr>
        <w:t>ທີ່ປຶກສາອິດ</w:t>
      </w:r>
      <w:r w:rsidR="002D6019" w:rsidRPr="00D35C5A">
        <w:rPr>
          <w:rFonts w:ascii="Phetsarath OT" w:hAnsi="Phetsarath OT" w:cs="Phetsarath OT" w:hint="cs"/>
          <w:cs/>
          <w:lang w:eastAsia="ko-KR" w:bidi="lo-LA"/>
        </w:rPr>
        <w:t>ສະ</w:t>
      </w:r>
      <w:r w:rsidR="002D6019">
        <w:rPr>
          <w:rFonts w:ascii="Phetsarath OT" w:hAnsi="Phetsarath OT" w:cs="Phetsarath OT" w:hint="cs"/>
          <w:cs/>
          <w:lang w:eastAsia="ko-KR" w:bidi="lo-LA"/>
        </w:rPr>
        <w:t>ຫຼະ</w:t>
      </w:r>
      <w:r w:rsidR="000843B3" w:rsidRPr="00D35C5A">
        <w:rPr>
          <w:rFonts w:ascii="Phetsarath OT" w:hAnsi="Phetsarath OT" w:cs="Phetsarath OT" w:hint="cs"/>
          <w:cs/>
          <w:lang w:eastAsia="ko-KR" w:bidi="lo-LA"/>
        </w:rPr>
        <w:t>ທາງດ້ານການເງິນຂອງລາຍການທີ່ກ່ຽວພັນ</w:t>
      </w:r>
      <w:r w:rsidR="000843B3" w:rsidRPr="00F950F4">
        <w:rPr>
          <w:rFonts w:ascii="Phetsarath OT" w:hAnsi="Phetsarath OT" w:cs="Phetsarath OT"/>
          <w:sz w:val="2"/>
          <w:szCs w:val="2"/>
          <w:cs/>
          <w:lang w:eastAsia="ko-KR" w:bidi="lo-LA"/>
        </w:rPr>
        <w:t xml:space="preserve"> </w:t>
      </w:r>
      <w:r w:rsidR="000843B3" w:rsidRPr="00D35C5A">
        <w:rPr>
          <w:rFonts w:ascii="Phetsarath OT" w:hAnsi="Phetsarath OT" w:cs="Phetsarath OT" w:hint="cs"/>
          <w:cs/>
          <w:lang w:eastAsia="ko-KR" w:bidi="lo-LA"/>
        </w:rPr>
        <w:t>ມີພາລະບົດບາດໃນການວິເຄາະ</w:t>
      </w:r>
      <w:r w:rsidR="000843B3">
        <w:rPr>
          <w:rFonts w:ascii="Phetsarath OT" w:hAnsi="Phetsarath OT" w:cs="Phetsarath OT" w:hint="cs"/>
          <w:cs/>
          <w:lang w:eastAsia="ko-KR" w:bidi="lo-LA"/>
        </w:rPr>
        <w:t xml:space="preserve"> ແລະ</w:t>
      </w:r>
      <w:r w:rsidR="00FF490B">
        <w:rPr>
          <w:rFonts w:ascii="Phetsarath OT" w:hAnsi="Phetsarath OT" w:cs="Phetsarath OT" w:hint="cs"/>
          <w:cs/>
          <w:lang w:eastAsia="ko-KR" w:bidi="lo-LA"/>
        </w:rPr>
        <w:t xml:space="preserve"> </w:t>
      </w:r>
      <w:r w:rsidR="000843B3" w:rsidRPr="00D35C5A">
        <w:rPr>
          <w:rFonts w:ascii="Phetsarath OT" w:hAnsi="Phetsarath OT" w:cs="Phetsarath OT" w:hint="cs"/>
          <w:cs/>
          <w:lang w:eastAsia="ko-KR" w:bidi="lo-LA"/>
        </w:rPr>
        <w:t>ປະກອບຄໍາເຫັນໃນລາຍການທີ່ກ່ຽວພັນຂອງບໍລິສັດ</w:t>
      </w:r>
      <w:r w:rsidR="00200EDE" w:rsidRPr="00F950F4">
        <w:rPr>
          <w:rFonts w:ascii="Phetsarath OT" w:hAnsi="Phetsarath OT" w:cs="Phetsarath OT"/>
          <w:sz w:val="2"/>
          <w:szCs w:val="2"/>
          <w:cs/>
          <w:lang w:eastAsia="ko-KR" w:bidi="lo-LA"/>
        </w:rPr>
        <w:t xml:space="preserve"> </w:t>
      </w:r>
      <w:r w:rsidR="000843B3" w:rsidRPr="00D35C5A">
        <w:rPr>
          <w:rFonts w:ascii="Phetsarath OT" w:hAnsi="Phetsarath OT" w:cs="Phetsarath OT" w:hint="cs"/>
          <w:cs/>
          <w:lang w:eastAsia="ko-KR" w:bidi="lo-LA"/>
        </w:rPr>
        <w:t>ເພື່ອເປັນຂໍ້ມູນຊ່ວຍ</w:t>
      </w:r>
      <w:r w:rsidR="00C95BEE">
        <w:rPr>
          <w:rFonts w:ascii="Phetsarath OT" w:hAnsi="Phetsarath OT" w:cs="Phetsarath OT" w:hint="cs"/>
          <w:cs/>
          <w:lang w:eastAsia="ko-KR" w:bidi="lo-LA"/>
        </w:rPr>
        <w:t>ຜູ້</w:t>
      </w:r>
      <w:r w:rsidR="000843B3" w:rsidRPr="00D35C5A">
        <w:rPr>
          <w:rFonts w:ascii="Phetsarath OT" w:hAnsi="Phetsarath OT" w:cs="Phetsarath OT" w:hint="cs"/>
          <w:cs/>
          <w:lang w:eastAsia="ko-KR" w:bidi="lo-LA"/>
        </w:rPr>
        <w:t>ຖືຮຸ້ນໃນການພິຈາລະນາລາຍການທີ່ກ່ຽວພັນຂອງບໍລິສັັດ.</w:t>
      </w:r>
    </w:p>
    <w:p w:rsidR="00BC4285" w:rsidRDefault="00A120B8" w:rsidP="00F950F4">
      <w:pPr>
        <w:tabs>
          <w:tab w:val="left" w:pos="1080"/>
        </w:tabs>
        <w:ind w:left="450" w:hanging="450"/>
        <w:jc w:val="both"/>
        <w:rPr>
          <w:rFonts w:ascii="Phetsarath OT" w:hAnsi="Phetsarath OT" w:cs="Phetsarath OT"/>
          <w:lang w:eastAsia="ko-KR" w:bidi="lo-LA"/>
        </w:rPr>
      </w:pPr>
      <w:r w:rsidRPr="00D35C5A">
        <w:rPr>
          <w:rFonts w:ascii="Phetsarath OT" w:hAnsi="Phetsarath OT" w:cs="Phetsarath OT" w:hint="cs"/>
          <w:cs/>
          <w:lang w:eastAsia="ko-KR" w:bidi="lo-LA"/>
        </w:rPr>
        <w:tab/>
      </w:r>
      <w:r w:rsidRPr="00D35C5A">
        <w:rPr>
          <w:rFonts w:ascii="Phetsarath OT" w:hAnsi="Phetsarath OT" w:cs="Phetsarath OT" w:hint="cs"/>
          <w:cs/>
          <w:lang w:eastAsia="ko-KR" w:bidi="lo-LA"/>
        </w:rPr>
        <w:tab/>
      </w:r>
      <w:r w:rsidR="00B3239C">
        <w:rPr>
          <w:rFonts w:ascii="Phetsarath OT" w:hAnsi="Phetsarath OT" w:cs="Phetsarath OT"/>
          <w:lang w:eastAsia="ko-KR" w:bidi="lo-LA"/>
        </w:rPr>
        <w:t xml:space="preserve"> </w:t>
      </w:r>
      <w:r w:rsidRPr="00D35C5A">
        <w:rPr>
          <w:rFonts w:ascii="Phetsarath OT" w:hAnsi="Phetsarath OT" w:cs="Phetsarath OT" w:hint="cs"/>
          <w:cs/>
          <w:lang w:eastAsia="ko-KR" w:bidi="lo-LA"/>
        </w:rPr>
        <w:t>ວິສາຫະກິດບັນຊີ ຫຼື ວິສາຫະກິດກວດສອບ ທີ່ໃຫ້ບໍລິການດ້ານການບັນຊີ ຫຼື ກວດສອບໃຫ້ແກ່ບໍລິສັດ ບໍ່ສາມາດເປັນທີ່ປຶກສາອິດ</w:t>
      </w:r>
      <w:r w:rsidR="002D6019" w:rsidRPr="00D35C5A">
        <w:rPr>
          <w:rFonts w:ascii="Phetsarath OT" w:hAnsi="Phetsarath OT" w:cs="Phetsarath OT" w:hint="cs"/>
          <w:cs/>
          <w:lang w:eastAsia="ko-KR" w:bidi="lo-LA"/>
        </w:rPr>
        <w:t>ສະ</w:t>
      </w:r>
      <w:r w:rsidR="002D6019">
        <w:rPr>
          <w:rFonts w:ascii="Phetsarath OT" w:hAnsi="Phetsarath OT" w:cs="Phetsarath OT" w:hint="cs"/>
          <w:cs/>
          <w:lang w:eastAsia="ko-KR" w:bidi="lo-LA"/>
        </w:rPr>
        <w:t>ຫຼະ</w:t>
      </w:r>
      <w:r w:rsidRPr="00D35C5A">
        <w:rPr>
          <w:rFonts w:ascii="Phetsarath OT" w:hAnsi="Phetsarath OT" w:cs="Phetsarath OT" w:hint="cs"/>
          <w:cs/>
          <w:lang w:eastAsia="ko-KR" w:bidi="lo-LA"/>
        </w:rPr>
        <w:t>ທາງດ້ານການເງິນໃຫ້ແກ່ບໍລິສັດ</w:t>
      </w:r>
      <w:r w:rsidR="00F2768D">
        <w:rPr>
          <w:rFonts w:ascii="Phetsarath OT" w:hAnsi="Phetsarath OT" w:cs="Phetsarath OT" w:hint="cs"/>
          <w:sz w:val="2"/>
          <w:szCs w:val="2"/>
          <w:cs/>
          <w:lang w:eastAsia="ko-KR" w:bidi="lo-LA"/>
        </w:rPr>
        <w:t xml:space="preserve"> </w:t>
      </w:r>
      <w:r w:rsidRPr="00D35C5A">
        <w:rPr>
          <w:rFonts w:ascii="Phetsarath OT" w:hAnsi="Phetsarath OT" w:cs="Phetsarath OT" w:hint="cs"/>
          <w:cs/>
          <w:lang w:eastAsia="ko-KR" w:bidi="lo-LA"/>
        </w:rPr>
        <w:t>ໃນລະຫວ່າງທີ່ຕົນໃຫ້ບໍລິການແກ່</w:t>
      </w:r>
      <w:r w:rsidR="00BF5F74">
        <w:rPr>
          <w:rFonts w:ascii="Phetsarath OT" w:hAnsi="Phetsarath OT" w:cs="Phetsarath OT" w:hint="cs"/>
          <w:cs/>
          <w:lang w:eastAsia="ko-KR" w:bidi="lo-LA"/>
        </w:rPr>
        <w:t>ບໍລິສັດ</w:t>
      </w:r>
      <w:r w:rsidRPr="00D35C5A">
        <w:rPr>
          <w:rFonts w:ascii="Phetsarath OT" w:hAnsi="Phetsarath OT" w:cs="Phetsarath OT" w:hint="cs"/>
          <w:cs/>
          <w:lang w:eastAsia="ko-KR" w:bidi="lo-LA"/>
        </w:rPr>
        <w:t>ດັ່ງກ່າວ.</w:t>
      </w:r>
    </w:p>
    <w:p w:rsidR="00E94396" w:rsidRPr="00D35C5A" w:rsidRDefault="00E94396" w:rsidP="00F950F4">
      <w:pPr>
        <w:tabs>
          <w:tab w:val="left" w:pos="1260"/>
        </w:tabs>
        <w:ind w:left="450" w:hanging="450"/>
        <w:jc w:val="both"/>
        <w:rPr>
          <w:rFonts w:ascii="Phetsarath OT" w:hAnsi="Phetsarath OT" w:cs="Phetsarath OT"/>
          <w:lang w:eastAsia="ko-KR" w:bidi="lo-LA"/>
        </w:rPr>
      </w:pPr>
    </w:p>
    <w:p w:rsidR="00226DBC" w:rsidRPr="00D35C5A" w:rsidRDefault="00C77A4A" w:rsidP="00F950F4">
      <w:pPr>
        <w:tabs>
          <w:tab w:val="left" w:pos="810"/>
          <w:tab w:val="left" w:pos="1260"/>
        </w:tabs>
        <w:jc w:val="both"/>
        <w:rPr>
          <w:rFonts w:ascii="Phetsarath OT" w:hAnsi="Phetsarath OT" w:cs="Phetsarath OT"/>
          <w:b/>
          <w:bCs/>
          <w:lang w:eastAsia="ko-KR" w:bidi="lo-LA"/>
        </w:rPr>
      </w:pPr>
      <w:r w:rsidRPr="00D35C5A">
        <w:rPr>
          <w:rFonts w:ascii="Phetsarath OT" w:hAnsi="Phetsarath OT" w:cs="Phetsarath OT"/>
          <w:b/>
          <w:bCs/>
          <w:cs/>
          <w:lang w:eastAsia="ko-KR" w:bidi="lo-LA"/>
        </w:rPr>
        <w:t>ມາດຕາ</w:t>
      </w:r>
      <w:r w:rsidR="00E12E48">
        <w:rPr>
          <w:rFonts w:ascii="Phetsarath OT" w:hAnsi="Phetsarath OT" w:cs="Phetsarath OT"/>
          <w:b/>
          <w:bCs/>
          <w:lang w:eastAsia="ko-KR" w:bidi="lo-LA"/>
        </w:rPr>
        <w:t xml:space="preserve">  </w:t>
      </w:r>
      <w:r w:rsidRPr="00D35C5A">
        <w:rPr>
          <w:rFonts w:ascii="Phetsarath OT" w:hAnsi="Phetsarath OT" w:cs="Phetsarath OT"/>
          <w:b/>
          <w:bCs/>
          <w:lang w:eastAsia="ko-KR" w:bidi="lo-LA"/>
        </w:rPr>
        <w:t>1</w:t>
      </w:r>
      <w:r w:rsidR="00EA0029">
        <w:rPr>
          <w:rFonts w:ascii="Phetsarath OT" w:hAnsi="Phetsarath OT" w:cs="Phetsarath OT"/>
          <w:b/>
          <w:bCs/>
          <w:lang w:eastAsia="ko-KR" w:bidi="lo-LA"/>
        </w:rPr>
        <w:t>8</w:t>
      </w:r>
      <w:r w:rsidR="00E12E48">
        <w:rPr>
          <w:rFonts w:ascii="Phetsarath OT" w:hAnsi="Phetsarath OT" w:cs="Phetsarath OT"/>
          <w:b/>
          <w:bCs/>
          <w:lang w:eastAsia="ko-KR" w:bidi="lo-LA"/>
        </w:rPr>
        <w:t xml:space="preserve">   </w:t>
      </w:r>
      <w:r w:rsidR="00226DBC" w:rsidRPr="00D35C5A">
        <w:rPr>
          <w:rFonts w:ascii="Phetsarath OT" w:hAnsi="Phetsarath OT" w:cs="Phetsarath OT"/>
          <w:b/>
          <w:bCs/>
          <w:cs/>
          <w:lang w:eastAsia="ko-KR" w:bidi="lo-LA"/>
        </w:rPr>
        <w:t>ສິດ​ ແລະ​ ໜ້າ​ທີ່ຂອງ​ບໍລິສັດ​ທີ່​ປຶກສາ​ອິດ</w:t>
      </w:r>
      <w:r w:rsidR="002D6019" w:rsidRPr="00D35C5A">
        <w:rPr>
          <w:rFonts w:ascii="Phetsarath OT" w:hAnsi="Phetsarath OT" w:cs="Phetsarath OT"/>
          <w:b/>
          <w:bCs/>
          <w:cs/>
          <w:lang w:eastAsia="ko-KR" w:bidi="lo-LA"/>
        </w:rPr>
        <w:t>ສະ</w:t>
      </w:r>
      <w:r w:rsidR="002D6019">
        <w:rPr>
          <w:rFonts w:ascii="Phetsarath OT" w:hAnsi="Phetsarath OT" w:cs="Phetsarath OT" w:hint="cs"/>
          <w:b/>
          <w:bCs/>
          <w:cs/>
          <w:lang w:eastAsia="ko-KR" w:bidi="lo-LA"/>
        </w:rPr>
        <w:t>ຫຼະ</w:t>
      </w:r>
      <w:r w:rsidR="00226DBC" w:rsidRPr="00D35C5A">
        <w:rPr>
          <w:rFonts w:ascii="Phetsarath OT" w:hAnsi="Phetsarath OT" w:cs="Phetsarath OT"/>
          <w:b/>
          <w:bCs/>
          <w:cs/>
          <w:lang w:eastAsia="ko-KR" w:bidi="lo-LA"/>
        </w:rPr>
        <w:t>ທາງ​ດ້ານ​ການ​ເງິນ</w:t>
      </w:r>
    </w:p>
    <w:p w:rsidR="009714F4" w:rsidRPr="00D35C5A" w:rsidRDefault="00E501B1" w:rsidP="00A20D6E">
      <w:pPr>
        <w:tabs>
          <w:tab w:val="left" w:pos="1170"/>
        </w:tabs>
        <w:jc w:val="both"/>
        <w:rPr>
          <w:rFonts w:ascii="Phetsarath OT" w:hAnsi="Phetsarath OT" w:cs="Phetsarath OT"/>
          <w:lang w:eastAsia="ko-KR" w:bidi="lo-LA"/>
        </w:rPr>
      </w:pPr>
      <w:r w:rsidRPr="00D35C5A">
        <w:rPr>
          <w:rFonts w:ascii="Phetsarath OT" w:hAnsi="Phetsarath OT" w:cs="Phetsarath OT"/>
          <w:b/>
          <w:bCs/>
          <w:cs/>
          <w:lang w:eastAsia="ko-KR" w:bidi="lo-LA"/>
        </w:rPr>
        <w:tab/>
      </w:r>
      <w:r w:rsidR="009714F4" w:rsidRPr="00D35C5A">
        <w:rPr>
          <w:rFonts w:ascii="Phetsarath OT" w:hAnsi="Phetsarath OT" w:cs="Phetsarath OT"/>
          <w:cs/>
          <w:lang w:eastAsia="ko-KR" w:bidi="lo-LA"/>
        </w:rPr>
        <w:t>ສິດ​ ແລະ​ ໜ້າ​ທີ່ ຂອງ​ບໍລິສັດ​ທີ່​ປ</w:t>
      </w:r>
      <w:r w:rsidR="002C35E2">
        <w:rPr>
          <w:rFonts w:ascii="Phetsarath OT" w:hAnsi="Phetsarath OT" w:cs="Phetsarath OT"/>
          <w:cs/>
          <w:lang w:eastAsia="ko-KR" w:bidi="lo-LA"/>
        </w:rPr>
        <w:t>ຶກສາ​ອິດ</w:t>
      </w:r>
      <w:r w:rsidR="002D6019">
        <w:rPr>
          <w:rFonts w:ascii="Phetsarath OT" w:hAnsi="Phetsarath OT" w:cs="Phetsarath OT"/>
          <w:cs/>
          <w:lang w:eastAsia="ko-KR" w:bidi="lo-LA"/>
        </w:rPr>
        <w:t>ສະ</w:t>
      </w:r>
      <w:r w:rsidR="002D6019">
        <w:rPr>
          <w:rFonts w:ascii="Phetsarath OT" w:hAnsi="Phetsarath OT" w:cs="Phetsarath OT" w:hint="cs"/>
          <w:cs/>
          <w:lang w:eastAsia="ko-KR" w:bidi="lo-LA"/>
        </w:rPr>
        <w:t>ຫຼະ</w:t>
      </w:r>
      <w:r w:rsidR="002C35E2">
        <w:rPr>
          <w:rFonts w:ascii="Phetsarath OT" w:hAnsi="Phetsarath OT" w:cs="Phetsarath OT"/>
          <w:cs/>
          <w:lang w:eastAsia="ko-KR" w:bidi="lo-LA"/>
        </w:rPr>
        <w:t>​ທາງ​ດ້ານ​ການ​ເງິນ</w:t>
      </w:r>
      <w:r w:rsidR="009714F4" w:rsidRPr="00D35C5A">
        <w:rPr>
          <w:rFonts w:ascii="Phetsarath OT" w:hAnsi="Phetsarath OT" w:cs="Phetsarath OT"/>
          <w:cs/>
          <w:lang w:eastAsia="ko-KR" w:bidi="lo-LA"/>
        </w:rPr>
        <w:t>ມີ</w:t>
      </w:r>
      <w:r w:rsidR="002C35E2">
        <w:rPr>
          <w:rFonts w:ascii="Phetsarath OT" w:hAnsi="Phetsarath OT" w:cs="Phetsarath OT" w:hint="cs"/>
          <w:cs/>
          <w:lang w:eastAsia="ko-KR" w:bidi="lo-LA"/>
        </w:rPr>
        <w:t xml:space="preserve"> </w:t>
      </w:r>
      <w:r w:rsidR="009714F4" w:rsidRPr="00D35C5A">
        <w:rPr>
          <w:rFonts w:ascii="Phetsarath OT" w:hAnsi="Phetsarath OT" w:cs="Phetsarath OT"/>
          <w:cs/>
          <w:lang w:eastAsia="ko-KR" w:bidi="lo-LA"/>
        </w:rPr>
        <w:t>​ດັ່ງ​ນີ້</w:t>
      </w:r>
      <w:r w:rsidR="005B6E57" w:rsidRPr="00D35C5A">
        <w:rPr>
          <w:rFonts w:ascii="Phetsarath OT" w:hAnsi="Phetsarath OT" w:cs="Phetsarath OT"/>
          <w:lang w:eastAsia="ko-KR" w:bidi="lo-LA"/>
        </w:rPr>
        <w:t>:</w:t>
      </w:r>
    </w:p>
    <w:p w:rsidR="00027033" w:rsidRPr="00D35C5A" w:rsidRDefault="008817D4" w:rsidP="00F950F4">
      <w:pPr>
        <w:numPr>
          <w:ilvl w:val="0"/>
          <w:numId w:val="18"/>
        </w:numPr>
        <w:tabs>
          <w:tab w:val="left" w:pos="1080"/>
        </w:tabs>
        <w:ind w:left="1080"/>
        <w:jc w:val="both"/>
        <w:rPr>
          <w:rFonts w:ascii="Phetsarath OT" w:hAnsi="Phetsarath OT" w:cs="Phetsarath OT"/>
          <w:lang w:eastAsia="ko-KR" w:bidi="lo-LA"/>
        </w:rPr>
      </w:pPr>
      <w:r w:rsidRPr="00D35C5A">
        <w:rPr>
          <w:rFonts w:ascii="Phetsarath OT" w:hAnsi="Phetsarath OT" w:cs="Phetsarath OT"/>
          <w:lang w:eastAsia="ko-KR" w:bidi="lo-LA"/>
        </w:rPr>
        <w:lastRenderedPageBreak/>
        <w:t>​</w:t>
      </w:r>
      <w:r w:rsidR="00027033" w:rsidRPr="00D35C5A">
        <w:rPr>
          <w:rFonts w:ascii="Phetsarath OT" w:hAnsi="Phetsarath OT" w:cs="Phetsarath OT" w:hint="cs"/>
          <w:cs/>
          <w:lang w:eastAsia="ko-KR" w:bidi="lo-LA"/>
        </w:rPr>
        <w:t>ຮຽກ</w:t>
      </w:r>
      <w:r w:rsidR="00D13C7F" w:rsidRPr="00D35C5A">
        <w:rPr>
          <w:rFonts w:ascii="Phetsarath OT" w:hAnsi="Phetsarath OT" w:cs="Phetsarath OT" w:hint="cs"/>
          <w:cs/>
          <w:lang w:eastAsia="ko-KR" w:bidi="lo-LA"/>
        </w:rPr>
        <w:t xml:space="preserve">ເອກະສານລາຍລະອຽດຂອງລາຍການທີ່ກ່ຽວພັນ </w:t>
      </w:r>
      <w:r w:rsidR="008D0F7B">
        <w:rPr>
          <w:rFonts w:ascii="Phetsarath OT" w:hAnsi="Phetsarath OT" w:cs="Phetsarath OT" w:hint="cs"/>
          <w:cs/>
          <w:lang w:eastAsia="ko-KR" w:bidi="lo-LA"/>
        </w:rPr>
        <w:t>ຈາກສະພາ</w:t>
      </w:r>
      <w:r w:rsidR="00027033" w:rsidRPr="00D35C5A">
        <w:rPr>
          <w:rFonts w:ascii="Phetsarath OT" w:hAnsi="Phetsarath OT" w:cs="Phetsarath OT" w:hint="cs"/>
          <w:cs/>
          <w:lang w:eastAsia="ko-KR" w:bidi="lo-LA"/>
        </w:rPr>
        <w:t>ບໍລິຫານ ເປັນຕົ້ນ ລາຍລະອຽດກ່ຽວກັບລາຍການທີ່ກ່ຽວພັນ, ສັນຍາຕ່າງໆ ກ່ຽວກັບລາຍການທີ່ກ່ຽວພັນ</w:t>
      </w:r>
      <w:r w:rsidR="00027033" w:rsidRPr="00D35C5A">
        <w:rPr>
          <w:rFonts w:ascii="Phetsarath OT" w:hAnsi="Phetsarath OT" w:cs="Phetsarath OT"/>
          <w:lang w:eastAsia="ko-KR" w:bidi="lo-LA"/>
        </w:rPr>
        <w:t xml:space="preserve"> </w:t>
      </w:r>
      <w:r w:rsidR="00027033" w:rsidRPr="00D35C5A">
        <w:rPr>
          <w:rFonts w:ascii="Phetsarath OT" w:hAnsi="Phetsarath OT" w:cs="Phetsarath OT" w:hint="cs"/>
          <w:cs/>
          <w:lang w:eastAsia="ko-KR" w:bidi="lo-LA"/>
        </w:rPr>
        <w:t>ແລະ ແຜນການໃນອານາຄົດພາຍຫຼັງທີ່ຮັບການອ</w:t>
      </w:r>
      <w:r w:rsidR="00CB3D81">
        <w:rPr>
          <w:rFonts w:ascii="Phetsarath OT" w:hAnsi="Phetsarath OT" w:cs="Phetsarath OT" w:hint="cs"/>
          <w:cs/>
          <w:lang w:eastAsia="ko-KR" w:bidi="lo-LA"/>
        </w:rPr>
        <w:t>ະ</w:t>
      </w:r>
      <w:r w:rsidR="00027033" w:rsidRPr="00D35C5A">
        <w:rPr>
          <w:rFonts w:ascii="Phetsarath OT" w:hAnsi="Phetsarath OT" w:cs="Phetsarath OT" w:hint="cs"/>
          <w:cs/>
          <w:lang w:eastAsia="ko-KR" w:bidi="lo-LA"/>
        </w:rPr>
        <w:t>ນຸມັດລາຍການທີ່ກ່ຽວພັນ;</w:t>
      </w:r>
    </w:p>
    <w:p w:rsidR="00027033" w:rsidRPr="00D35C5A" w:rsidRDefault="00027033" w:rsidP="00F950F4">
      <w:pPr>
        <w:numPr>
          <w:ilvl w:val="0"/>
          <w:numId w:val="18"/>
        </w:numPr>
        <w:tabs>
          <w:tab w:val="left" w:pos="1080"/>
          <w:tab w:val="left" w:pos="1276"/>
        </w:tabs>
        <w:ind w:left="1080"/>
        <w:jc w:val="both"/>
        <w:rPr>
          <w:rFonts w:ascii="Phetsarath OT" w:hAnsi="Phetsarath OT" w:cs="Phetsarath OT"/>
          <w:lang w:eastAsia="ko-KR" w:bidi="lo-LA"/>
        </w:rPr>
      </w:pPr>
      <w:r w:rsidRPr="00D35C5A">
        <w:rPr>
          <w:rFonts w:ascii="Phetsarath OT" w:hAnsi="Phetsarath OT" w:cs="Phetsarath OT" w:hint="cs"/>
          <w:cs/>
          <w:lang w:eastAsia="ko-KR" w:bidi="lo-LA"/>
        </w:rPr>
        <w:t>ສະຫຼຸບສັງລວມ ແລະ ໃຫ້ຄຳເຫັນຕໍ່ກັບລາຍການທີ່ກ່ຽວພັນຂອງບໍລິສັດ;</w:t>
      </w:r>
    </w:p>
    <w:p w:rsidR="00535643" w:rsidRPr="00F950F4" w:rsidRDefault="00027033" w:rsidP="00A20D6E">
      <w:pPr>
        <w:numPr>
          <w:ilvl w:val="0"/>
          <w:numId w:val="18"/>
        </w:numPr>
        <w:tabs>
          <w:tab w:val="left" w:pos="1080"/>
          <w:tab w:val="left" w:pos="1276"/>
        </w:tabs>
        <w:ind w:left="1080"/>
        <w:jc w:val="both"/>
        <w:rPr>
          <w:rFonts w:ascii="Phetsarath OT" w:hAnsi="Phetsarath OT" w:cs="Phetsarath OT"/>
          <w:sz w:val="16"/>
          <w:szCs w:val="16"/>
          <w:lang w:eastAsia="ko-KR" w:bidi="lo-LA"/>
        </w:rPr>
      </w:pPr>
      <w:r w:rsidRPr="00D35C5A">
        <w:rPr>
          <w:rFonts w:ascii="Phetsarath OT" w:hAnsi="Phetsarath OT" w:cs="Phetsarath OT" w:hint="cs"/>
          <w:cs/>
          <w:lang w:eastAsia="ko-KR" w:bidi="lo-LA"/>
        </w:rPr>
        <w:t>ເຂົ້າຮ່ວມກອງປະຊຸມ</w:t>
      </w:r>
      <w:r w:rsidR="00C95BEE">
        <w:rPr>
          <w:rFonts w:ascii="Phetsarath OT" w:hAnsi="Phetsarath OT" w:cs="Phetsarath OT" w:hint="cs"/>
          <w:cs/>
          <w:lang w:eastAsia="ko-KR" w:bidi="lo-LA"/>
        </w:rPr>
        <w:t>ຜູ້</w:t>
      </w:r>
      <w:r w:rsidRPr="00D35C5A">
        <w:rPr>
          <w:rFonts w:ascii="Phetsarath OT" w:hAnsi="Phetsarath OT" w:cs="Phetsarath OT" w:hint="cs"/>
          <w:cs/>
          <w:lang w:eastAsia="ko-KR" w:bidi="lo-LA"/>
        </w:rPr>
        <w:t>ຖືຮຸ້ນ</w:t>
      </w:r>
      <w:r w:rsidR="005F0B58">
        <w:rPr>
          <w:rFonts w:ascii="Phetsarath OT" w:hAnsi="Phetsarath OT" w:cs="Phetsarath OT" w:hint="cs"/>
          <w:cs/>
          <w:lang w:eastAsia="ko-KR" w:bidi="lo-LA"/>
        </w:rPr>
        <w:t xml:space="preserve"> </w:t>
      </w:r>
      <w:r w:rsidRPr="00D35C5A">
        <w:rPr>
          <w:rFonts w:ascii="Phetsarath OT" w:hAnsi="Phetsarath OT" w:cs="Phetsarath OT" w:hint="cs"/>
          <w:cs/>
          <w:lang w:eastAsia="ko-KR" w:bidi="lo-LA"/>
        </w:rPr>
        <w:t>ເພື່ອປະກອບຄຳເຫັນ ແລະ ໃຫ້ເຫດຜົນຕໍ່ກັບລາຍການທີ່ກ່ຽວພັນ.</w:t>
      </w:r>
    </w:p>
    <w:p w:rsidR="00906612" w:rsidRPr="00874B10" w:rsidRDefault="00906612">
      <w:pPr>
        <w:rPr>
          <w:rFonts w:ascii="Phetsarath OT" w:hAnsi="Phetsarath OT" w:cs="Phetsarath OT"/>
          <w:lang w:bidi="lo-LA"/>
        </w:rPr>
      </w:pPr>
    </w:p>
    <w:p w:rsidR="0015149A" w:rsidRPr="00F950F4" w:rsidRDefault="0015149A">
      <w:pPr>
        <w:pStyle w:val="Heading1"/>
        <w:spacing w:before="0" w:after="0"/>
        <w:jc w:val="center"/>
        <w:rPr>
          <w:rFonts w:ascii="Phetsarath OT" w:hAnsi="Phetsarath OT" w:cs="Phetsarath OT"/>
          <w:sz w:val="28"/>
          <w:szCs w:val="28"/>
          <w:lang w:bidi="lo-LA"/>
        </w:rPr>
      </w:pPr>
      <w:bookmarkStart w:id="16" w:name="_Toc390431686"/>
      <w:bookmarkEnd w:id="12"/>
      <w:bookmarkEnd w:id="13"/>
      <w:bookmarkEnd w:id="14"/>
      <w:r w:rsidRPr="00F950F4">
        <w:rPr>
          <w:rFonts w:ascii="Phetsarath OT" w:hAnsi="Phetsarath OT" w:cs="Phetsarath OT" w:hint="cs"/>
          <w:sz w:val="28"/>
          <w:szCs w:val="28"/>
          <w:cs/>
          <w:lang w:bidi="lo-LA"/>
        </w:rPr>
        <w:t>ໝວດ</w:t>
      </w:r>
      <w:r w:rsidRPr="00F950F4">
        <w:rPr>
          <w:rFonts w:ascii="Phetsarath OT" w:hAnsi="Phetsarath OT" w:cs="Phetsarath OT"/>
          <w:sz w:val="28"/>
          <w:szCs w:val="28"/>
        </w:rPr>
        <w:t>​</w:t>
      </w:r>
      <w:r w:rsidRPr="00F950F4">
        <w:rPr>
          <w:rFonts w:ascii="Phetsarath OT" w:hAnsi="Phetsarath OT" w:cs="Phetsarath OT" w:hint="cs"/>
          <w:sz w:val="28"/>
          <w:szCs w:val="28"/>
          <w:cs/>
          <w:lang w:bidi="lo-LA"/>
        </w:rPr>
        <w:t>ທີ</w:t>
      </w:r>
      <w:r w:rsidRPr="00F950F4">
        <w:rPr>
          <w:rFonts w:ascii="Phetsarath OT" w:hAnsi="Phetsarath OT" w:cs="Phetsarath OT"/>
          <w:sz w:val="28"/>
          <w:szCs w:val="28"/>
        </w:rPr>
        <w:t xml:space="preserve"> </w:t>
      </w:r>
      <w:r w:rsidR="000843B3" w:rsidRPr="00F950F4">
        <w:rPr>
          <w:rFonts w:ascii="Phetsarath OT" w:hAnsi="Phetsarath OT" w:cs="Phetsarath OT"/>
          <w:sz w:val="28"/>
          <w:szCs w:val="28"/>
          <w:cs/>
          <w:lang w:bidi="lo-LA"/>
        </w:rPr>
        <w:t>5</w:t>
      </w:r>
      <w:bookmarkEnd w:id="16"/>
    </w:p>
    <w:p w:rsidR="00535643" w:rsidRPr="00F950F4" w:rsidRDefault="0015149A" w:rsidP="00F950F4">
      <w:pPr>
        <w:tabs>
          <w:tab w:val="left" w:pos="0"/>
        </w:tabs>
        <w:jc w:val="center"/>
        <w:rPr>
          <w:rFonts w:ascii="Phetsarath OT" w:eastAsia="Arial Unicode MS" w:hAnsi="Phetsarath OT" w:cs="Phetsarath OT"/>
          <w:b/>
          <w:bCs/>
          <w:sz w:val="16"/>
          <w:szCs w:val="16"/>
          <w:lang w:bidi="lo-LA"/>
        </w:rPr>
      </w:pPr>
      <w:r w:rsidRPr="00F950F4">
        <w:rPr>
          <w:rFonts w:ascii="Phetsarath OT" w:eastAsia="Arial Unicode MS" w:hAnsi="Phetsarath OT" w:cs="Phetsarath OT" w:hint="cs"/>
          <w:b/>
          <w:bCs/>
          <w:sz w:val="28"/>
          <w:szCs w:val="28"/>
          <w:cs/>
          <w:lang w:bidi="lo-LA"/>
        </w:rPr>
        <w:t>ນະ</w:t>
      </w:r>
      <w:r w:rsidR="00274A7A" w:rsidRPr="00F950F4">
        <w:rPr>
          <w:rFonts w:ascii="Phetsarath OT" w:eastAsia="Arial Unicode MS" w:hAnsi="Phetsarath OT" w:cs="Phetsarath OT" w:hint="cs"/>
          <w:b/>
          <w:bCs/>
          <w:sz w:val="28"/>
          <w:szCs w:val="28"/>
          <w:cs/>
          <w:lang w:bidi="lo-LA"/>
        </w:rPr>
        <w:t>ໂຍບາຍຕໍ່</w:t>
      </w:r>
      <w:r w:rsidR="00C95BEE">
        <w:rPr>
          <w:rFonts w:ascii="Phetsarath OT" w:eastAsia="Arial Unicode MS" w:hAnsi="Phetsarath OT" w:cs="Phetsarath OT" w:hint="cs"/>
          <w:b/>
          <w:bCs/>
          <w:sz w:val="28"/>
          <w:szCs w:val="28"/>
          <w:cs/>
          <w:lang w:bidi="lo-LA"/>
        </w:rPr>
        <w:t>ຜູ້</w:t>
      </w:r>
      <w:r w:rsidR="00274A7A" w:rsidRPr="00F950F4">
        <w:rPr>
          <w:rFonts w:ascii="Phetsarath OT" w:eastAsia="Arial Unicode MS" w:hAnsi="Phetsarath OT" w:cs="Phetsarath OT" w:hint="cs"/>
          <w:b/>
          <w:bCs/>
          <w:sz w:val="28"/>
          <w:szCs w:val="28"/>
          <w:cs/>
          <w:lang w:bidi="lo-LA"/>
        </w:rPr>
        <w:t>ມີຜົນງານ</w:t>
      </w:r>
      <w:r w:rsidR="00274A7A" w:rsidRPr="00F950F4">
        <w:rPr>
          <w:rFonts w:ascii="Phetsarath OT" w:eastAsia="Arial Unicode MS" w:hAnsi="Phetsarath OT" w:cs="Phetsarath OT"/>
          <w:b/>
          <w:bCs/>
          <w:sz w:val="28"/>
          <w:szCs w:val="28"/>
          <w:cs/>
          <w:lang w:bidi="lo-LA"/>
        </w:rPr>
        <w:t xml:space="preserve"> </w:t>
      </w:r>
      <w:r w:rsidR="00274A7A" w:rsidRPr="00F950F4">
        <w:rPr>
          <w:rFonts w:ascii="Phetsarath OT" w:eastAsia="Arial Unicode MS" w:hAnsi="Phetsarath OT" w:cs="Phetsarath OT" w:hint="cs"/>
          <w:b/>
          <w:bCs/>
          <w:sz w:val="28"/>
          <w:szCs w:val="28"/>
          <w:cs/>
          <w:lang w:bidi="lo-LA"/>
        </w:rPr>
        <w:t>ແລະ</w:t>
      </w:r>
      <w:r w:rsidR="00274A7A" w:rsidRPr="00F950F4">
        <w:rPr>
          <w:rFonts w:ascii="Phetsarath OT" w:eastAsia="Arial Unicode MS" w:hAnsi="Phetsarath OT" w:cs="Phetsarath OT"/>
          <w:b/>
          <w:bCs/>
          <w:sz w:val="28"/>
          <w:szCs w:val="28"/>
          <w:cs/>
          <w:lang w:bidi="lo-LA"/>
        </w:rPr>
        <w:t xml:space="preserve"> </w:t>
      </w:r>
      <w:r w:rsidR="00274A7A" w:rsidRPr="00F950F4">
        <w:rPr>
          <w:rFonts w:ascii="Phetsarath OT" w:eastAsia="Arial Unicode MS" w:hAnsi="Phetsarath OT" w:cs="Phetsarath OT" w:hint="cs"/>
          <w:b/>
          <w:bCs/>
          <w:sz w:val="28"/>
          <w:szCs w:val="28"/>
          <w:cs/>
          <w:lang w:bidi="lo-LA"/>
        </w:rPr>
        <w:t>ມາດຕະການຕໍ່</w:t>
      </w:r>
      <w:r w:rsidR="00C95BEE">
        <w:rPr>
          <w:rFonts w:ascii="Phetsarath OT" w:eastAsia="Arial Unicode MS" w:hAnsi="Phetsarath OT" w:cs="Phetsarath OT" w:hint="cs"/>
          <w:b/>
          <w:bCs/>
          <w:sz w:val="28"/>
          <w:szCs w:val="28"/>
          <w:cs/>
          <w:lang w:bidi="lo-LA"/>
        </w:rPr>
        <w:t>ຜູ້</w:t>
      </w:r>
      <w:r w:rsidRPr="00F950F4">
        <w:rPr>
          <w:rFonts w:ascii="Phetsarath OT" w:eastAsia="Arial Unicode MS" w:hAnsi="Phetsarath OT" w:cs="Phetsarath OT" w:hint="cs"/>
          <w:b/>
          <w:bCs/>
          <w:sz w:val="28"/>
          <w:szCs w:val="28"/>
          <w:cs/>
          <w:lang w:bidi="lo-LA"/>
        </w:rPr>
        <w:t>ລະເມີດ</w:t>
      </w:r>
    </w:p>
    <w:p w:rsidR="00026E54" w:rsidRPr="00874B10" w:rsidRDefault="00026E54" w:rsidP="00F950F4">
      <w:pPr>
        <w:pStyle w:val="Heading2"/>
        <w:tabs>
          <w:tab w:val="left" w:pos="810"/>
          <w:tab w:val="left" w:pos="1260"/>
        </w:tabs>
        <w:spacing w:before="0" w:after="0"/>
        <w:jc w:val="both"/>
        <w:rPr>
          <w:rFonts w:ascii="Phetsarath OT" w:hAnsi="Phetsarath OT" w:cs="Phetsarath OT"/>
          <w:i w:val="0"/>
          <w:iCs w:val="0"/>
          <w:sz w:val="24"/>
          <w:szCs w:val="24"/>
          <w:lang w:bidi="lo-LA"/>
        </w:rPr>
      </w:pPr>
      <w:bookmarkStart w:id="17" w:name="_Toc390431688"/>
    </w:p>
    <w:p w:rsidR="0015149A" w:rsidRPr="00D35C5A" w:rsidRDefault="0015149A" w:rsidP="00F950F4">
      <w:pPr>
        <w:pStyle w:val="Heading2"/>
        <w:tabs>
          <w:tab w:val="left" w:pos="810"/>
          <w:tab w:val="left" w:pos="1260"/>
        </w:tabs>
        <w:spacing w:before="0" w:after="0"/>
        <w:jc w:val="both"/>
        <w:rPr>
          <w:rFonts w:ascii="Phetsarath OT" w:hAnsi="Phetsarath OT" w:cs="Phetsarath OT"/>
          <w:i w:val="0"/>
          <w:iCs w:val="0"/>
          <w:sz w:val="24"/>
          <w:szCs w:val="24"/>
        </w:rPr>
      </w:pPr>
      <w:r w:rsidRPr="00D35C5A">
        <w:rPr>
          <w:rFonts w:ascii="Phetsarath OT" w:hAnsi="Phetsarath OT" w:cs="Phetsarath OT"/>
          <w:i w:val="0"/>
          <w:iCs w:val="0"/>
          <w:sz w:val="24"/>
          <w:szCs w:val="24"/>
          <w:cs/>
          <w:lang w:bidi="lo-LA"/>
        </w:rPr>
        <w:t>ມາດຕາ</w:t>
      </w:r>
      <w:r w:rsidR="00E12E48">
        <w:rPr>
          <w:rFonts w:ascii="Phetsarath OT" w:hAnsi="Phetsarath OT" w:cs="Phetsarath OT"/>
          <w:i w:val="0"/>
          <w:iCs w:val="0"/>
          <w:sz w:val="24"/>
          <w:szCs w:val="24"/>
          <w:lang w:bidi="lo-LA"/>
        </w:rPr>
        <w:t xml:space="preserve">  </w:t>
      </w:r>
      <w:r w:rsidR="009F5026" w:rsidRPr="00D35C5A">
        <w:rPr>
          <w:rFonts w:ascii="Phetsarath OT" w:hAnsi="Phetsarath OT" w:cs="Phetsarath OT"/>
          <w:i w:val="0"/>
          <w:iCs w:val="0"/>
          <w:sz w:val="24"/>
          <w:szCs w:val="24"/>
          <w:cs/>
        </w:rPr>
        <w:t>1</w:t>
      </w:r>
      <w:r w:rsidR="00EA0029">
        <w:rPr>
          <w:rFonts w:ascii="Phetsarath OT" w:hAnsi="Phetsarath OT" w:cs="Phetsarath OT"/>
          <w:i w:val="0"/>
          <w:iCs w:val="0"/>
          <w:sz w:val="24"/>
          <w:szCs w:val="24"/>
          <w:lang w:bidi="lo-LA"/>
        </w:rPr>
        <w:t>9</w:t>
      </w:r>
      <w:r w:rsidR="00E12E48">
        <w:rPr>
          <w:rFonts w:ascii="Phetsarath OT" w:hAnsi="Phetsarath OT" w:cs="Phetsarath OT"/>
          <w:i w:val="0"/>
          <w:iCs w:val="0"/>
          <w:sz w:val="24"/>
          <w:szCs w:val="24"/>
          <w:lang w:bidi="lo-LA"/>
        </w:rPr>
        <w:t xml:space="preserve">   </w:t>
      </w:r>
      <w:r w:rsidR="00D95AD2" w:rsidRPr="00D35C5A">
        <w:rPr>
          <w:rFonts w:ascii="Phetsarath OT" w:hAnsi="Phetsarath OT" w:cs="Phetsarath OT"/>
          <w:i w:val="0"/>
          <w:iCs w:val="0"/>
          <w:sz w:val="24"/>
          <w:szCs w:val="24"/>
          <w:cs/>
          <w:lang w:bidi="lo-LA"/>
        </w:rPr>
        <w:t>ນະໂຍບາຍຕໍ່</w:t>
      </w:r>
      <w:r w:rsidR="00C95BEE">
        <w:rPr>
          <w:rFonts w:ascii="Phetsarath OT" w:hAnsi="Phetsarath OT" w:cs="Phetsarath OT"/>
          <w:i w:val="0"/>
          <w:iCs w:val="0"/>
          <w:sz w:val="24"/>
          <w:szCs w:val="24"/>
          <w:cs/>
          <w:lang w:bidi="lo-LA"/>
        </w:rPr>
        <w:t>ຜູ້</w:t>
      </w:r>
      <w:r w:rsidRPr="00D35C5A">
        <w:rPr>
          <w:rFonts w:ascii="Phetsarath OT" w:hAnsi="Phetsarath OT" w:cs="Phetsarath OT"/>
          <w:i w:val="0"/>
          <w:iCs w:val="0"/>
          <w:sz w:val="24"/>
          <w:szCs w:val="24"/>
          <w:cs/>
          <w:lang w:bidi="lo-LA"/>
        </w:rPr>
        <w:t>ມີຜົນງານ</w:t>
      </w:r>
      <w:bookmarkEnd w:id="17"/>
      <w:r w:rsidRPr="00D35C5A">
        <w:rPr>
          <w:rFonts w:ascii="Phetsarath OT" w:hAnsi="Phetsarath OT" w:cs="Phetsarath OT"/>
          <w:i w:val="0"/>
          <w:iCs w:val="0"/>
          <w:sz w:val="24"/>
          <w:szCs w:val="24"/>
          <w:cs/>
          <w:lang w:bidi="lo-LA"/>
        </w:rPr>
        <w:t xml:space="preserve"> </w:t>
      </w:r>
    </w:p>
    <w:p w:rsidR="00BC4285" w:rsidRDefault="00B3239C" w:rsidP="00F950F4">
      <w:pPr>
        <w:ind w:left="540" w:firstLine="540"/>
        <w:jc w:val="both"/>
        <w:rPr>
          <w:rFonts w:ascii="Phetsarath OT" w:hAnsi="Phetsarath OT" w:cs="Phetsarath OT"/>
          <w:lang w:eastAsia="ko-KR" w:bidi="lo-LA"/>
        </w:rPr>
      </w:pPr>
      <w:r>
        <w:rPr>
          <w:rFonts w:ascii="Phetsarath OT" w:hAnsi="Phetsarath OT" w:cs="Phetsarath OT"/>
          <w:lang w:eastAsia="ko-KR" w:bidi="lo-LA"/>
        </w:rPr>
        <w:t xml:space="preserve"> </w:t>
      </w:r>
      <w:r w:rsidR="00AD660E" w:rsidRPr="00D35C5A">
        <w:rPr>
          <w:rFonts w:ascii="Phetsarath OT" w:hAnsi="Phetsarath OT" w:cs="Phetsarath OT"/>
          <w:cs/>
          <w:lang w:eastAsia="ko-KR" w:bidi="lo-LA"/>
        </w:rPr>
        <w:t>ບຸກຄົນ, ນິຕິບຸກຄົນ ​ແລະ ການຈັດ​ຕັ້ງ ທີ່​ມີ​</w:t>
      </w:r>
      <w:r w:rsidR="008271A3" w:rsidRPr="00D35C5A">
        <w:rPr>
          <w:rFonts w:ascii="Phetsarath OT" w:hAnsi="Phetsarath OT" w:cs="Phetsarath OT"/>
          <w:cs/>
          <w:lang w:eastAsia="ko-KR" w:bidi="lo-LA"/>
        </w:rPr>
        <w:t>ຜົນງານ​ດີ​ເ</w:t>
      </w:r>
      <w:r w:rsidR="00AD660E" w:rsidRPr="00D35C5A">
        <w:rPr>
          <w:rFonts w:ascii="Phetsarath OT" w:hAnsi="Phetsarath OT" w:cs="Phetsarath OT"/>
          <w:cs/>
          <w:lang w:eastAsia="ko-KR" w:bidi="lo-LA"/>
        </w:rPr>
        <w:t>ດັ່ນ ​ໃນ​ການຈັດ​ຕັ້ງ​</w:t>
      </w:r>
      <w:r w:rsidR="000843B3">
        <w:rPr>
          <w:rFonts w:ascii="Phetsarath OT" w:hAnsi="Phetsarath OT" w:cs="Phetsarath OT" w:hint="cs"/>
          <w:cs/>
          <w:lang w:eastAsia="ko-KR" w:bidi="lo-LA"/>
        </w:rPr>
        <w:t>ຂໍ້ຕົກລົງ</w:t>
      </w:r>
      <w:r w:rsidR="00AD660E" w:rsidRPr="00D35C5A">
        <w:rPr>
          <w:rFonts w:ascii="Phetsarath OT" w:hAnsi="Phetsarath OT" w:cs="Phetsarath OT"/>
          <w:cs/>
          <w:lang w:eastAsia="ko-KR" w:bidi="lo-LA"/>
        </w:rPr>
        <w:t>ສະບັບ​ນີ້ ຈະ​ໄດ້​ຮັບ​ການ​ຍ້ອງຍໍ ຫຼື ນະ​ໂຍບາຍ​ອື່ນໆ ຕາມ</w:t>
      </w:r>
      <w:r w:rsidR="00A901B5">
        <w:rPr>
          <w:rFonts w:ascii="Phetsarath OT" w:hAnsi="Phetsarath OT" w:cs="Phetsarath OT" w:hint="cs"/>
          <w:cs/>
          <w:lang w:eastAsia="ko-KR" w:bidi="lo-LA"/>
        </w:rPr>
        <w:t>ລະບຽບການ</w:t>
      </w:r>
      <w:r w:rsidR="00AD660E" w:rsidRPr="00D35C5A">
        <w:rPr>
          <w:rFonts w:ascii="Phetsarath OT" w:hAnsi="Phetsarath OT" w:cs="Phetsarath OT"/>
          <w:cs/>
          <w:lang w:eastAsia="ko-KR" w:bidi="lo-LA"/>
        </w:rPr>
        <w:t>ສະ​ເພາະ.</w:t>
      </w:r>
    </w:p>
    <w:p w:rsidR="00BC4285" w:rsidRPr="00874B10" w:rsidRDefault="00BC4285" w:rsidP="00F950F4">
      <w:pPr>
        <w:ind w:left="540" w:firstLine="720"/>
        <w:jc w:val="both"/>
        <w:rPr>
          <w:rFonts w:ascii="Phetsarath OT" w:hAnsi="Phetsarath OT" w:cs="Phetsarath OT"/>
          <w:lang w:eastAsia="ko-KR" w:bidi="lo-LA"/>
        </w:rPr>
      </w:pPr>
    </w:p>
    <w:p w:rsidR="00592741" w:rsidRPr="00F950F4" w:rsidRDefault="0015149A" w:rsidP="00F950F4">
      <w:pPr>
        <w:tabs>
          <w:tab w:val="left" w:pos="900"/>
          <w:tab w:val="left" w:pos="1260"/>
        </w:tabs>
        <w:ind w:left="810" w:hanging="810"/>
        <w:jc w:val="both"/>
        <w:rPr>
          <w:rFonts w:ascii="Phetsarath OT" w:hAnsi="Phetsarath OT" w:cs="Phetsarath OT"/>
          <w:i/>
          <w:iCs/>
        </w:rPr>
      </w:pPr>
      <w:bookmarkStart w:id="18" w:name="_Toc390431689"/>
      <w:r w:rsidRPr="00F950F4">
        <w:rPr>
          <w:rFonts w:ascii="Phetsarath OT" w:hAnsi="Phetsarath OT" w:cs="Phetsarath OT"/>
          <w:b/>
          <w:bCs/>
          <w:cs/>
          <w:lang w:bidi="lo-LA"/>
        </w:rPr>
        <w:t>ມາດຕາ</w:t>
      </w:r>
      <w:r w:rsidR="00E12E48">
        <w:rPr>
          <w:rFonts w:ascii="Phetsarath OT" w:hAnsi="Phetsarath OT" w:cs="Phetsarath OT"/>
          <w:b/>
          <w:bCs/>
          <w:lang w:bidi="lo-LA"/>
        </w:rPr>
        <w:t xml:space="preserve">  </w:t>
      </w:r>
      <w:r w:rsidR="00EA0029" w:rsidRPr="00F950F4">
        <w:rPr>
          <w:rFonts w:ascii="Phetsarath OT" w:hAnsi="Phetsarath OT" w:cs="Phetsarath OT"/>
          <w:b/>
          <w:bCs/>
          <w:lang w:bidi="lo-LA"/>
        </w:rPr>
        <w:t>20</w:t>
      </w:r>
      <w:r w:rsidR="00E12E48">
        <w:rPr>
          <w:rFonts w:ascii="Phetsarath OT" w:hAnsi="Phetsarath OT" w:cs="Phetsarath OT"/>
          <w:b/>
          <w:bCs/>
          <w:lang w:bidi="lo-LA"/>
        </w:rPr>
        <w:t xml:space="preserve">   </w:t>
      </w:r>
      <w:r w:rsidR="00D95AD2" w:rsidRPr="00F950F4">
        <w:rPr>
          <w:rFonts w:ascii="Phetsarath OT" w:hAnsi="Phetsarath OT" w:cs="Phetsarath OT"/>
          <w:b/>
          <w:bCs/>
          <w:cs/>
          <w:lang w:bidi="lo-LA"/>
        </w:rPr>
        <w:t>ມາດຕະການຕໍ່</w:t>
      </w:r>
      <w:r w:rsidR="00C95BEE">
        <w:rPr>
          <w:rFonts w:ascii="Phetsarath OT" w:hAnsi="Phetsarath OT" w:cs="Phetsarath OT"/>
          <w:b/>
          <w:bCs/>
          <w:cs/>
          <w:lang w:bidi="lo-LA"/>
        </w:rPr>
        <w:t>ຜູ້</w:t>
      </w:r>
      <w:r w:rsidRPr="00F950F4">
        <w:rPr>
          <w:rFonts w:ascii="Phetsarath OT" w:hAnsi="Phetsarath OT" w:cs="Phetsarath OT"/>
          <w:b/>
          <w:bCs/>
          <w:cs/>
          <w:lang w:bidi="lo-LA"/>
        </w:rPr>
        <w:t>ລະເມີດ</w:t>
      </w:r>
      <w:bookmarkEnd w:id="18"/>
    </w:p>
    <w:p w:rsidR="008271A3" w:rsidRPr="00D35C5A" w:rsidRDefault="00B3239C" w:rsidP="00F950F4">
      <w:pPr>
        <w:tabs>
          <w:tab w:val="left" w:pos="1080"/>
        </w:tabs>
        <w:ind w:left="540" w:firstLine="540"/>
        <w:jc w:val="both"/>
        <w:rPr>
          <w:rFonts w:ascii="Phetsarath OT" w:hAnsi="Phetsarath OT" w:cs="DokChampa"/>
          <w:lang w:eastAsia="ko-KR" w:bidi="lo-LA"/>
        </w:rPr>
      </w:pPr>
      <w:r>
        <w:rPr>
          <w:rFonts w:ascii="Phetsarath OT" w:hAnsi="Phetsarath OT" w:cs="Phetsarath OT"/>
          <w:lang w:eastAsia="ko-KR" w:bidi="lo-LA"/>
        </w:rPr>
        <w:t xml:space="preserve">  </w:t>
      </w:r>
      <w:r w:rsidR="007C79CC" w:rsidRPr="00D35C5A">
        <w:rPr>
          <w:rFonts w:ascii="Phetsarath OT" w:hAnsi="Phetsarath OT" w:cs="Phetsarath OT" w:hint="cs"/>
          <w:cs/>
          <w:lang w:eastAsia="ko-KR" w:bidi="lo-LA"/>
        </w:rPr>
        <w:t>ບຸກຄົນ, ນິຕິບຸກຄົນ ຫຼື ການຈັດ</w:t>
      </w:r>
      <w:r w:rsidR="006860CA" w:rsidRPr="00D35C5A">
        <w:rPr>
          <w:rFonts w:ascii="Phetsarath OT" w:hAnsi="Phetsarath OT" w:cs="Phetsarath OT" w:hint="cs"/>
          <w:cs/>
          <w:lang w:eastAsia="ko-KR" w:bidi="lo-LA"/>
        </w:rPr>
        <w:t>ຕັ້ງ</w:t>
      </w:r>
      <w:r w:rsidR="00F42D82" w:rsidRPr="00D35C5A">
        <w:rPr>
          <w:rFonts w:ascii="Phetsarath OT" w:hAnsi="Phetsarath OT" w:cs="Phetsarath OT" w:hint="cs"/>
          <w:cs/>
          <w:lang w:eastAsia="ko-KR" w:bidi="lo-LA"/>
        </w:rPr>
        <w:t>ທີ່​ກ່ຽວ​ພັນ</w:t>
      </w:r>
      <w:r w:rsidR="007C79CC" w:rsidRPr="00D35C5A">
        <w:rPr>
          <w:rFonts w:ascii="Phetsarath OT" w:hAnsi="Phetsarath OT" w:cs="Phetsarath OT" w:hint="cs"/>
          <w:cs/>
          <w:lang w:eastAsia="ko-KR" w:bidi="lo-LA"/>
        </w:rPr>
        <w:t>ຫາກມີ</w:t>
      </w:r>
      <w:r w:rsidR="00232C12" w:rsidRPr="00D35C5A">
        <w:rPr>
          <w:rFonts w:ascii="Phetsarath OT" w:hAnsi="Phetsarath OT" w:cs="Phetsarath OT"/>
          <w:cs/>
          <w:lang w:eastAsia="ko-KR" w:bidi="lo-LA"/>
        </w:rPr>
        <w:t>​ກ</w:t>
      </w:r>
      <w:r w:rsidR="006F0065">
        <w:rPr>
          <w:rFonts w:ascii="Phetsarath OT" w:hAnsi="Phetsarath OT" w:cs="Phetsarath OT" w:hint="cs"/>
          <w:cs/>
          <w:lang w:eastAsia="ko-KR" w:bidi="lo-LA"/>
        </w:rPr>
        <w:t>ານຫຼີກລ້</w:t>
      </w:r>
      <w:r w:rsidR="00232C12" w:rsidRPr="00D35C5A">
        <w:rPr>
          <w:rFonts w:ascii="Phetsarath OT" w:hAnsi="Phetsarath OT" w:cs="Phetsarath OT" w:hint="cs"/>
          <w:cs/>
          <w:lang w:eastAsia="ko-KR" w:bidi="lo-LA"/>
        </w:rPr>
        <w:t>ຽງ</w:t>
      </w:r>
      <w:r w:rsidR="00232C12" w:rsidRPr="00D35C5A">
        <w:rPr>
          <w:rFonts w:ascii="Phetsarath OT" w:hAnsi="Phetsarath OT" w:cs="Phetsarath OT"/>
          <w:cs/>
          <w:lang w:eastAsia="ko-KR" w:bidi="lo-LA"/>
        </w:rPr>
        <w:t>ການ​ອະນຸມັດ​ລາຍການ​ທີ່​ກ່ຽວ​ພ</w:t>
      </w:r>
      <w:r w:rsidR="0015672E" w:rsidRPr="00D35C5A">
        <w:rPr>
          <w:rFonts w:ascii="Phetsarath OT" w:hAnsi="Phetsarath OT" w:cs="Phetsarath OT"/>
          <w:cs/>
          <w:lang w:eastAsia="ko-KR" w:bidi="lo-LA"/>
        </w:rPr>
        <w:t>ັນ ​ຈະ​</w:t>
      </w:r>
      <w:r w:rsidR="0015672E" w:rsidRPr="00D35C5A">
        <w:rPr>
          <w:rFonts w:ascii="Phetsarath OT" w:hAnsi="Phetsarath OT" w:cs="Phetsarath OT" w:hint="cs"/>
          <w:cs/>
          <w:lang w:eastAsia="ko-KR" w:bidi="lo-LA"/>
        </w:rPr>
        <w:t>ຖືກ</w:t>
      </w:r>
      <w:r w:rsidR="00E96169">
        <w:rPr>
          <w:rFonts w:ascii="Phetsarath OT" w:hAnsi="Phetsarath OT" w:cs="Phetsarath OT" w:hint="cs"/>
          <w:cs/>
          <w:lang w:eastAsia="ko-KR" w:bidi="lo-LA"/>
        </w:rPr>
        <w:t xml:space="preserve"> </w:t>
      </w:r>
      <w:r w:rsidR="00232C12" w:rsidRPr="00D35C5A">
        <w:rPr>
          <w:rFonts w:ascii="Phetsarath OT" w:hAnsi="Phetsarath OT" w:cs="Phetsarath OT"/>
          <w:cs/>
          <w:lang w:eastAsia="ko-KR" w:bidi="lo-LA"/>
        </w:rPr>
        <w:t>ສຶກສາ​ອົບຮົມ</w:t>
      </w:r>
      <w:r w:rsidR="0015672E" w:rsidRPr="00D35C5A">
        <w:rPr>
          <w:rFonts w:ascii="Phetsarath OT" w:hAnsi="Phetsarath OT" w:cs="Phetsarath OT"/>
          <w:lang w:eastAsia="ko-KR" w:bidi="lo-LA"/>
        </w:rPr>
        <w:t xml:space="preserve"> </w:t>
      </w:r>
      <w:r w:rsidR="0015672E" w:rsidRPr="00D35C5A">
        <w:rPr>
          <w:rFonts w:ascii="Phetsarath OT" w:hAnsi="Phetsarath OT" w:cs="Phetsarath OT" w:hint="cs"/>
          <w:cs/>
          <w:lang w:eastAsia="ko-KR" w:bidi="lo-LA"/>
        </w:rPr>
        <w:t>ຫຼື ປະຕິບັດມາດຕະການ</w:t>
      </w:r>
      <w:r w:rsidR="00691B30" w:rsidRPr="00D35C5A">
        <w:rPr>
          <w:rFonts w:ascii="Phetsarath OT" w:hAnsi="Phetsarath OT" w:cs="Phetsarath OT" w:hint="cs"/>
          <w:cs/>
          <w:lang w:eastAsia="ko-KR" w:bidi="lo-LA"/>
        </w:rPr>
        <w:t xml:space="preserve"> </w:t>
      </w:r>
      <w:r w:rsidR="0015672E" w:rsidRPr="00D35C5A">
        <w:rPr>
          <w:rFonts w:ascii="Phetsarath OT" w:hAnsi="Phetsarath OT" w:cs="Phetsarath OT" w:hint="cs"/>
          <w:cs/>
          <w:lang w:eastAsia="ko-KR" w:bidi="lo-LA"/>
        </w:rPr>
        <w:t>ຕາມ</w:t>
      </w:r>
      <w:r w:rsidR="00691B30" w:rsidRPr="00D35C5A">
        <w:rPr>
          <w:rFonts w:ascii="Phetsarath OT" w:hAnsi="Phetsarath OT" w:cs="Phetsarath OT" w:hint="cs"/>
          <w:cs/>
          <w:lang w:eastAsia="ko-KR" w:bidi="lo-LA"/>
        </w:rPr>
        <w:t>ທີ່ໄດ້</w:t>
      </w:r>
      <w:r w:rsidR="0015672E" w:rsidRPr="00D35C5A">
        <w:rPr>
          <w:rFonts w:ascii="Phetsarath OT" w:hAnsi="Phetsarath OT" w:cs="Phetsarath OT" w:hint="cs"/>
          <w:cs/>
          <w:lang w:eastAsia="ko-KR" w:bidi="lo-LA"/>
        </w:rPr>
        <w:t>ກຳນົດໄວ້ໃນລະບຽບກົດໝາຍ</w:t>
      </w:r>
      <w:r w:rsidR="00890DED" w:rsidRPr="00D35C5A">
        <w:rPr>
          <w:rFonts w:ascii="Phetsarath OT" w:hAnsi="Phetsarath OT" w:cs="DokChampa" w:hint="cs"/>
          <w:cs/>
          <w:lang w:eastAsia="ko-KR" w:bidi="lo-LA"/>
        </w:rPr>
        <w:t>.</w:t>
      </w:r>
    </w:p>
    <w:p w:rsidR="00200EDE" w:rsidRDefault="00B3239C" w:rsidP="00F950F4">
      <w:pPr>
        <w:ind w:left="540" w:firstLine="540"/>
        <w:jc w:val="both"/>
        <w:rPr>
          <w:rFonts w:ascii="Phetsarath OT" w:hAnsi="Phetsarath OT" w:cs="Phetsarath OT"/>
          <w:lang w:eastAsia="ko-KR" w:bidi="lo-LA"/>
        </w:rPr>
      </w:pPr>
      <w:r>
        <w:rPr>
          <w:rFonts w:ascii="Phetsarath OT" w:hAnsi="Phetsarath OT" w:cs="Phetsarath OT"/>
          <w:lang w:eastAsia="ko-KR" w:bidi="lo-LA"/>
        </w:rPr>
        <w:t xml:space="preserve">  </w:t>
      </w:r>
      <w:r w:rsidR="00941440" w:rsidRPr="00D35C5A">
        <w:rPr>
          <w:rFonts w:ascii="Phetsarath OT" w:hAnsi="Phetsarath OT" w:cs="Phetsarath OT" w:hint="cs"/>
          <w:cs/>
          <w:lang w:eastAsia="ko-KR" w:bidi="lo-LA"/>
        </w:rPr>
        <w:t>ກໍລະນີ ຄະນະກຳມະການກວດສອບລາຍການທີ່ກ່ຽວພັນ ບໍ່ປະຕິບັດສິດ ແລະ ໜ້າທີ</w:t>
      </w:r>
      <w:r w:rsidR="0015672E" w:rsidRPr="00D35C5A">
        <w:rPr>
          <w:rFonts w:ascii="Phetsarath OT" w:hAnsi="Phetsarath OT" w:cs="Phetsarath OT" w:hint="cs"/>
          <w:cs/>
          <w:lang w:eastAsia="ko-KR" w:bidi="lo-LA"/>
        </w:rPr>
        <w:t>່</w:t>
      </w:r>
      <w:r w:rsidR="00941440" w:rsidRPr="00D35C5A">
        <w:rPr>
          <w:rFonts w:ascii="Phetsarath OT" w:hAnsi="Phetsarath OT" w:cs="Phetsarath OT" w:hint="cs"/>
          <w:cs/>
          <w:lang w:eastAsia="ko-KR" w:bidi="lo-LA"/>
        </w:rPr>
        <w:t>ຂອງຕ</w:t>
      </w:r>
      <w:r w:rsidR="0015672E" w:rsidRPr="00D35C5A">
        <w:rPr>
          <w:rFonts w:ascii="Phetsarath OT" w:hAnsi="Phetsarath OT" w:cs="Phetsarath OT" w:hint="cs"/>
          <w:cs/>
          <w:lang w:eastAsia="ko-KR" w:bidi="lo-LA"/>
        </w:rPr>
        <w:t>ົນ</w:t>
      </w:r>
      <w:r w:rsidR="001C7197">
        <w:rPr>
          <w:rFonts w:ascii="Phetsarath OT" w:hAnsi="Phetsarath OT" w:cs="Phetsarath OT" w:hint="cs"/>
          <w:cs/>
          <w:lang w:eastAsia="ko-KR" w:bidi="lo-LA"/>
        </w:rPr>
        <w:t xml:space="preserve"> </w:t>
      </w:r>
      <w:r w:rsidR="0015672E" w:rsidRPr="00D35C5A">
        <w:rPr>
          <w:rFonts w:ascii="Phetsarath OT" w:hAnsi="Phetsarath OT" w:cs="Phetsarath OT" w:hint="cs"/>
          <w:cs/>
          <w:lang w:eastAsia="ko-KR" w:bidi="lo-LA"/>
        </w:rPr>
        <w:t xml:space="preserve">ຈະຖືກສຶກສາອົບຮົມ </w:t>
      </w:r>
      <w:r w:rsidR="00941440" w:rsidRPr="00D35C5A">
        <w:rPr>
          <w:rFonts w:ascii="Phetsarath OT" w:hAnsi="Phetsarath OT" w:cs="Phetsarath OT" w:hint="cs"/>
          <w:cs/>
          <w:lang w:eastAsia="ko-KR" w:bidi="lo-LA"/>
        </w:rPr>
        <w:t>ພ້ອມນັ້ນ ບໍລິສັດ</w:t>
      </w:r>
      <w:r w:rsidR="00FC5DD5">
        <w:rPr>
          <w:rFonts w:ascii="Phetsarath OT" w:hAnsi="Phetsarath OT" w:cs="Phetsarath OT" w:hint="cs"/>
          <w:cs/>
          <w:lang w:eastAsia="ko-KR" w:bidi="lo-LA"/>
        </w:rPr>
        <w:t>ຈົດທະບຽນ</w:t>
      </w:r>
      <w:r w:rsidR="00941440" w:rsidRPr="00D35C5A">
        <w:rPr>
          <w:rFonts w:ascii="Phetsarath OT" w:hAnsi="Phetsarath OT" w:cs="Phetsarath OT" w:hint="cs"/>
          <w:cs/>
          <w:lang w:eastAsia="ko-KR" w:bidi="lo-LA"/>
        </w:rPr>
        <w:t>ຕ້ອງ</w:t>
      </w:r>
      <w:r w:rsidR="0015672E" w:rsidRPr="00D35C5A">
        <w:rPr>
          <w:rFonts w:ascii="Phetsarath OT" w:hAnsi="Phetsarath OT" w:cs="Phetsarath OT" w:hint="cs"/>
          <w:cs/>
          <w:lang w:eastAsia="ko-KR" w:bidi="lo-LA"/>
        </w:rPr>
        <w:t>ເປີດເຜີຍລາຍຊື່ບຸກຄົນດັ່ງກ່າວ</w:t>
      </w:r>
      <w:r w:rsidR="00941440" w:rsidRPr="00D35C5A">
        <w:rPr>
          <w:rFonts w:ascii="Phetsarath OT" w:hAnsi="Phetsarath OT" w:cs="Phetsarath OT" w:hint="cs"/>
          <w:cs/>
          <w:lang w:eastAsia="ko-KR" w:bidi="lo-LA"/>
        </w:rPr>
        <w:t>ໃນບົດລາຍງານປະຈຳປີຂອງບໍລິສັດ.</w:t>
      </w:r>
    </w:p>
    <w:p w:rsidR="000471EF" w:rsidRPr="00874B10" w:rsidRDefault="000471EF" w:rsidP="00F950F4">
      <w:pPr>
        <w:jc w:val="both"/>
        <w:rPr>
          <w:rFonts w:ascii="Phetsarath OT" w:hAnsi="Phetsarath OT" w:cs="Phetsarath OT"/>
          <w:b/>
          <w:bCs/>
          <w:lang w:bidi="lo-LA"/>
        </w:rPr>
      </w:pPr>
      <w:bookmarkStart w:id="19" w:name="_Toc390431690"/>
    </w:p>
    <w:p w:rsidR="003242AA" w:rsidRPr="00F950F4" w:rsidRDefault="003242AA" w:rsidP="001D42CA">
      <w:pPr>
        <w:jc w:val="center"/>
        <w:rPr>
          <w:rFonts w:ascii="Phetsarath OT" w:hAnsi="Phetsarath OT" w:cs="Phetsarath OT"/>
          <w:b/>
          <w:bCs/>
          <w:sz w:val="28"/>
          <w:szCs w:val="28"/>
          <w:lang w:bidi="lo-LA"/>
        </w:rPr>
      </w:pPr>
      <w:r w:rsidRPr="00F950F4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ໝວດ</w:t>
      </w:r>
      <w:r w:rsidRPr="00F950F4">
        <w:rPr>
          <w:rFonts w:ascii="Phetsarath OT" w:hAnsi="Phetsarath OT" w:cs="Phetsarath OT"/>
          <w:b/>
          <w:bCs/>
          <w:sz w:val="28"/>
          <w:szCs w:val="28"/>
        </w:rPr>
        <w:t>​</w:t>
      </w:r>
      <w:r w:rsidRPr="00F950F4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ທີ</w:t>
      </w:r>
      <w:r w:rsidRPr="00F950F4">
        <w:rPr>
          <w:rFonts w:ascii="Phetsarath OT" w:hAnsi="Phetsarath OT" w:cs="Phetsarath OT"/>
          <w:b/>
          <w:bCs/>
          <w:sz w:val="28"/>
          <w:szCs w:val="28"/>
        </w:rPr>
        <w:t xml:space="preserve"> </w:t>
      </w:r>
      <w:r w:rsidR="00493BC5">
        <w:rPr>
          <w:rFonts w:ascii="Phetsarath OT" w:hAnsi="Phetsarath OT" w:cs="Phetsarath OT"/>
          <w:b/>
          <w:bCs/>
          <w:sz w:val="28"/>
          <w:szCs w:val="28"/>
          <w:lang w:bidi="lo-LA"/>
        </w:rPr>
        <w:t>6</w:t>
      </w:r>
      <w:bookmarkEnd w:id="19"/>
    </w:p>
    <w:p w:rsidR="00200EDE" w:rsidRPr="00F950F4" w:rsidRDefault="003242AA" w:rsidP="001D42CA">
      <w:pPr>
        <w:jc w:val="center"/>
        <w:rPr>
          <w:rFonts w:ascii="Phetsarath OT" w:hAnsi="Phetsarath OT" w:cs="Phetsarath OT"/>
          <w:b/>
          <w:bCs/>
          <w:sz w:val="28"/>
          <w:szCs w:val="28"/>
          <w:lang w:bidi="lo-LA"/>
        </w:rPr>
      </w:pPr>
      <w:r w:rsidRPr="00F950F4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ບົດບັນຍັດສຸດທ້າຍ</w:t>
      </w:r>
    </w:p>
    <w:p w:rsidR="00341FE0" w:rsidRPr="00874B10" w:rsidRDefault="00341FE0" w:rsidP="00F950F4">
      <w:pPr>
        <w:jc w:val="both"/>
        <w:rPr>
          <w:rFonts w:ascii="Phetsarath OT" w:hAnsi="Phetsarath OT" w:cs="Phetsarath OT"/>
          <w:i/>
          <w:iCs/>
          <w:lang w:bidi="lo-LA"/>
        </w:rPr>
      </w:pPr>
      <w:bookmarkStart w:id="20" w:name="_Toc267463808"/>
      <w:bookmarkStart w:id="21" w:name="_Toc267463866"/>
      <w:bookmarkStart w:id="22" w:name="_Toc390431691"/>
    </w:p>
    <w:p w:rsidR="00275958" w:rsidRPr="00F950F4" w:rsidRDefault="00275958" w:rsidP="00F950F4">
      <w:pPr>
        <w:tabs>
          <w:tab w:val="left" w:pos="810"/>
          <w:tab w:val="left" w:pos="1260"/>
        </w:tabs>
        <w:jc w:val="both"/>
        <w:rPr>
          <w:rFonts w:ascii="Phetsarath OT" w:hAnsi="Phetsarath OT" w:cs="Phetsarath OT"/>
          <w:i/>
          <w:iCs/>
        </w:rPr>
      </w:pPr>
      <w:r w:rsidRPr="00F950F4">
        <w:rPr>
          <w:rFonts w:ascii="Phetsarath OT" w:hAnsi="Phetsarath OT" w:cs="Phetsarath OT" w:hint="cs"/>
          <w:b/>
          <w:bCs/>
          <w:cs/>
          <w:lang w:bidi="lo-LA"/>
        </w:rPr>
        <w:t>ມາດຕາ</w:t>
      </w:r>
      <w:r w:rsidR="00E12E48">
        <w:rPr>
          <w:rFonts w:ascii="Phetsarath OT" w:hAnsi="Phetsarath OT" w:cs="Phetsarath OT"/>
          <w:b/>
          <w:bCs/>
          <w:lang w:bidi="lo-LA"/>
        </w:rPr>
        <w:t xml:space="preserve">  </w:t>
      </w:r>
      <w:r w:rsidR="00EE67D4" w:rsidRPr="00F950F4">
        <w:rPr>
          <w:rFonts w:ascii="Phetsarath OT" w:hAnsi="Phetsarath OT" w:cs="Phetsarath OT"/>
          <w:b/>
          <w:bCs/>
          <w:cs/>
          <w:lang w:bidi="lo-LA"/>
        </w:rPr>
        <w:t>2</w:t>
      </w:r>
      <w:r w:rsidR="00EA0029">
        <w:rPr>
          <w:rFonts w:ascii="Phetsarath OT" w:hAnsi="Phetsarath OT" w:cs="Phetsarath OT"/>
          <w:b/>
          <w:bCs/>
          <w:lang w:bidi="lo-LA"/>
        </w:rPr>
        <w:t>1</w:t>
      </w:r>
      <w:r w:rsidR="00E12E48">
        <w:rPr>
          <w:rFonts w:ascii="Phetsarath OT" w:hAnsi="Phetsarath OT" w:cs="Phetsarath OT"/>
          <w:b/>
          <w:bCs/>
          <w:lang w:bidi="lo-LA"/>
        </w:rPr>
        <w:t xml:space="preserve">   </w:t>
      </w:r>
      <w:r w:rsidRPr="00F950F4">
        <w:rPr>
          <w:rFonts w:ascii="Phetsarath OT" w:hAnsi="Phetsarath OT" w:cs="Phetsarath OT" w:hint="cs"/>
          <w:b/>
          <w:bCs/>
          <w:cs/>
          <w:lang w:bidi="lo-LA"/>
        </w:rPr>
        <w:t>ການຈັດ</w:t>
      </w:r>
      <w:r w:rsidRPr="00F950F4">
        <w:rPr>
          <w:rFonts w:ascii="Phetsarath OT" w:hAnsi="Phetsarath OT" w:cs="Phetsarath OT"/>
          <w:b/>
          <w:bCs/>
        </w:rPr>
        <w:t>​</w:t>
      </w:r>
      <w:r w:rsidRPr="00F950F4">
        <w:rPr>
          <w:rFonts w:ascii="Phetsarath OT" w:hAnsi="Phetsarath OT" w:cs="Phetsarath OT" w:hint="cs"/>
          <w:b/>
          <w:bCs/>
          <w:cs/>
          <w:lang w:bidi="lo-LA"/>
        </w:rPr>
        <w:t>ຕັ້ງ</w:t>
      </w:r>
      <w:r w:rsidRPr="00F950F4">
        <w:rPr>
          <w:rFonts w:ascii="Phetsarath OT" w:hAnsi="Phetsarath OT" w:cs="Phetsarath OT"/>
          <w:b/>
          <w:bCs/>
        </w:rPr>
        <w:t>​</w:t>
      </w:r>
      <w:r w:rsidRPr="00F950F4">
        <w:rPr>
          <w:rFonts w:ascii="Phetsarath OT" w:hAnsi="Phetsarath OT" w:cs="Phetsarath OT" w:hint="cs"/>
          <w:b/>
          <w:bCs/>
          <w:cs/>
          <w:lang w:bidi="lo-LA"/>
        </w:rPr>
        <w:t>ປະຕິບັດ</w:t>
      </w:r>
      <w:bookmarkEnd w:id="15"/>
      <w:bookmarkEnd w:id="20"/>
      <w:bookmarkEnd w:id="21"/>
      <w:bookmarkEnd w:id="22"/>
    </w:p>
    <w:p w:rsidR="003E1764" w:rsidRDefault="00341FE0" w:rsidP="00F950F4">
      <w:pPr>
        <w:tabs>
          <w:tab w:val="left" w:pos="1080"/>
        </w:tabs>
        <w:ind w:left="540" w:hanging="114"/>
        <w:jc w:val="both"/>
        <w:rPr>
          <w:rFonts w:ascii="Phetsarath OT" w:hAnsi="Phetsarath OT" w:cs="Phetsarath OT"/>
          <w:lang w:val="nl-NL" w:bidi="lo-LA"/>
        </w:rPr>
      </w:pPr>
      <w:r>
        <w:rPr>
          <w:rFonts w:ascii="Phetsarath OT" w:hAnsi="Phetsarath OT" w:cs="Phetsarath OT" w:hint="cs"/>
          <w:cs/>
          <w:lang w:bidi="lo-LA"/>
        </w:rPr>
        <w:t xml:space="preserve">        </w:t>
      </w:r>
      <w:r w:rsidR="00245310">
        <w:rPr>
          <w:rFonts w:ascii="Phetsarath OT" w:hAnsi="Phetsarath OT" w:cs="Phetsarath OT"/>
          <w:lang w:bidi="lo-LA"/>
        </w:rPr>
        <w:tab/>
      </w:r>
      <w:r w:rsidR="00B54CCE">
        <w:rPr>
          <w:rFonts w:ascii="Phetsarath OT" w:hAnsi="Phetsarath OT" w:cs="Phetsarath OT"/>
          <w:lang w:bidi="lo-LA"/>
        </w:rPr>
        <w:t xml:space="preserve"> </w:t>
      </w:r>
      <w:r w:rsidR="00275958" w:rsidRPr="00D35C5A">
        <w:rPr>
          <w:rFonts w:ascii="Phetsarath OT" w:hAnsi="Phetsarath OT" w:cs="Phetsarath OT"/>
          <w:cs/>
          <w:lang w:bidi="lo-LA"/>
        </w:rPr>
        <w:t>ສຳນັກງານ</w:t>
      </w:r>
      <w:r w:rsidR="00BF04B7" w:rsidRPr="00D35C5A">
        <w:rPr>
          <w:rFonts w:ascii="Phetsarath OT" w:hAnsi="Phetsarath OT" w:cs="Phetsarath OT"/>
          <w:cs/>
          <w:lang w:bidi="lo-LA"/>
        </w:rPr>
        <w:t>ຄະນະ​ກຳ​ມະ​ການ​ຄຸ້ມ​ຄອງ​ຫຼັກ​ຊັບ</w:t>
      </w:r>
      <w:r w:rsidR="00BF04B7" w:rsidRPr="00D35C5A">
        <w:rPr>
          <w:rFonts w:ascii="Phetsarath OT" w:hAnsi="Phetsarath OT" w:cs="Phetsarath OT"/>
          <w:lang w:bidi="lo-LA"/>
        </w:rPr>
        <w:t xml:space="preserve">, </w:t>
      </w:r>
      <w:r w:rsidR="00BF04B7" w:rsidRPr="00D35C5A">
        <w:rPr>
          <w:rFonts w:ascii="Phetsarath OT" w:hAnsi="Phetsarath OT" w:cs="Phetsarath OT"/>
          <w:cs/>
          <w:lang w:bidi="lo-LA"/>
        </w:rPr>
        <w:t>ຕະຫຼາດ​ຫຼັກ​ຊັບ</w:t>
      </w:r>
      <w:r w:rsidR="00BF04B7" w:rsidRPr="00D35C5A">
        <w:rPr>
          <w:rFonts w:ascii="Phetsarath OT" w:hAnsi="Phetsarath OT" w:cs="Phetsarath OT"/>
          <w:lang w:bidi="lo-LA"/>
        </w:rPr>
        <w:t xml:space="preserve">, </w:t>
      </w:r>
      <w:r w:rsidR="00215181">
        <w:rPr>
          <w:rFonts w:ascii="Phetsarath OT" w:hAnsi="Phetsarath OT" w:cs="Phetsarath OT" w:hint="cs"/>
          <w:cs/>
          <w:lang w:bidi="lo-LA"/>
        </w:rPr>
        <w:t xml:space="preserve">ບໍລິສັດອອກຈໍາໜ່າຍຫຼັກຊັບ, </w:t>
      </w:r>
      <w:r w:rsidR="00BF04B7" w:rsidRPr="00D35C5A">
        <w:rPr>
          <w:rFonts w:ascii="Phetsarath OT" w:hAnsi="Phetsarath OT" w:cs="Phetsarath OT"/>
          <w:cs/>
          <w:lang w:bidi="lo-LA"/>
        </w:rPr>
        <w:t>ບໍລິສັດ</w:t>
      </w:r>
      <w:r w:rsidR="00FC5DD5">
        <w:rPr>
          <w:rFonts w:ascii="Phetsarath OT" w:hAnsi="Phetsarath OT" w:cs="Phetsarath OT" w:hint="cs"/>
          <w:cs/>
          <w:lang w:bidi="lo-LA"/>
        </w:rPr>
        <w:t>ຈົດທະບຽນ</w:t>
      </w:r>
      <w:r w:rsidR="00BF04B7" w:rsidRPr="00D35C5A">
        <w:rPr>
          <w:rFonts w:ascii="Phetsarath OT" w:hAnsi="Phetsarath OT" w:cs="Phetsarath OT"/>
          <w:lang w:bidi="lo-LA"/>
        </w:rPr>
        <w:t xml:space="preserve">​, </w:t>
      </w:r>
      <w:r w:rsidR="00BF04B7" w:rsidRPr="00D35C5A">
        <w:rPr>
          <w:rFonts w:ascii="Phetsarath OT" w:hAnsi="Phetsarath OT" w:cs="Phetsarath OT"/>
          <w:cs/>
          <w:lang w:bidi="lo-LA"/>
        </w:rPr>
        <w:t>ບຸກຄົນ</w:t>
      </w:r>
      <w:r w:rsidR="00BF04B7" w:rsidRPr="00D35C5A">
        <w:rPr>
          <w:rFonts w:ascii="Phetsarath OT" w:hAnsi="Phetsarath OT" w:cs="Phetsarath OT"/>
          <w:lang w:bidi="lo-LA"/>
        </w:rPr>
        <w:t xml:space="preserve">, </w:t>
      </w:r>
      <w:r w:rsidR="00BF04B7" w:rsidRPr="00D35C5A">
        <w:rPr>
          <w:rFonts w:ascii="Phetsarath OT" w:hAnsi="Phetsarath OT" w:cs="Phetsarath OT"/>
          <w:cs/>
          <w:lang w:bidi="lo-LA"/>
        </w:rPr>
        <w:t>ນິຕິບຸກຄົນ</w:t>
      </w:r>
      <w:r w:rsidR="00275958" w:rsidRPr="00D35C5A">
        <w:rPr>
          <w:rFonts w:ascii="Phetsarath OT" w:hAnsi="Phetsarath OT" w:cs="Phetsarath OT"/>
          <w:lang w:val="nl-NL"/>
        </w:rPr>
        <w:t xml:space="preserve"> </w:t>
      </w:r>
      <w:r w:rsidR="004055C5" w:rsidRPr="00D35C5A">
        <w:rPr>
          <w:rFonts w:ascii="Phetsarath OT" w:hAnsi="Phetsarath OT" w:cs="Phetsarath OT" w:hint="cs"/>
          <w:cs/>
          <w:lang w:val="nl-NL" w:bidi="lo-LA"/>
        </w:rPr>
        <w:t>ຫຼື​</w:t>
      </w:r>
      <w:r>
        <w:rPr>
          <w:rFonts w:ascii="Phetsarath OT" w:hAnsi="Phetsarath OT" w:cs="Phetsarath OT" w:hint="cs"/>
          <w:cs/>
          <w:lang w:val="nl-NL" w:bidi="lo-LA"/>
        </w:rPr>
        <w:t xml:space="preserve"> </w:t>
      </w:r>
      <w:r w:rsidR="004055C5" w:rsidRPr="00D35C5A">
        <w:rPr>
          <w:rFonts w:ascii="Phetsarath OT" w:hAnsi="Phetsarath OT" w:cs="Phetsarath OT" w:hint="cs"/>
          <w:cs/>
          <w:lang w:val="nl-NL" w:bidi="lo-LA"/>
        </w:rPr>
        <w:t xml:space="preserve">ການຈັດ​ຕັ້ງ​ທີ່​ກ່ຽວ​ພັນ </w:t>
      </w:r>
      <w:r w:rsidR="00275958" w:rsidRPr="00D35C5A">
        <w:rPr>
          <w:rFonts w:ascii="Phetsarath OT" w:hAnsi="Phetsarath OT" w:cs="Phetsarath OT"/>
          <w:cs/>
          <w:lang w:val="nl-NL" w:bidi="lo-LA"/>
        </w:rPr>
        <w:t>ແລະ</w:t>
      </w:r>
      <w:r w:rsidR="00275958" w:rsidRPr="00D35C5A">
        <w:rPr>
          <w:rFonts w:ascii="Phetsarath OT" w:hAnsi="Phetsarath OT" w:cs="Phetsarath OT"/>
          <w:lang w:val="nl-NL"/>
        </w:rPr>
        <w:t xml:space="preserve"> </w:t>
      </w:r>
      <w:r w:rsidR="00275958" w:rsidRPr="00D35C5A">
        <w:rPr>
          <w:rFonts w:ascii="Phetsarath OT" w:hAnsi="Phetsarath OT" w:cs="Phetsarath OT"/>
          <w:cs/>
          <w:lang w:val="nl-NL" w:bidi="lo-LA"/>
        </w:rPr>
        <w:t>ພາກສ່ວນ</w:t>
      </w:r>
      <w:r w:rsidR="00275958" w:rsidRPr="00D35C5A">
        <w:rPr>
          <w:rFonts w:ascii="Phetsarath OT" w:hAnsi="Phetsarath OT" w:cs="Phetsarath OT"/>
          <w:lang w:val="nl-NL"/>
        </w:rPr>
        <w:t>​</w:t>
      </w:r>
      <w:r w:rsidR="003262E0" w:rsidRPr="00D35C5A">
        <w:rPr>
          <w:rFonts w:ascii="Phetsarath OT" w:hAnsi="Phetsarath OT" w:cs="Phetsarath OT"/>
          <w:cs/>
          <w:lang w:val="nl-NL" w:bidi="lo-LA"/>
        </w:rPr>
        <w:t>ອື່ນ ທີ່​ກ່ຽວຂ້ອງ</w:t>
      </w:r>
      <w:r w:rsidR="00275958" w:rsidRPr="00D35C5A">
        <w:rPr>
          <w:rFonts w:ascii="Phetsarath OT" w:hAnsi="Phetsarath OT" w:cs="Phetsarath OT"/>
          <w:cs/>
          <w:lang w:val="nl-NL" w:bidi="lo-LA"/>
        </w:rPr>
        <w:t>ຈົ່ງ</w:t>
      </w:r>
      <w:r w:rsidR="00275958" w:rsidRPr="00D35C5A">
        <w:rPr>
          <w:rFonts w:ascii="Phetsarath OT" w:hAnsi="Phetsarath OT" w:cs="Phetsarath OT"/>
          <w:lang w:val="nl-NL"/>
        </w:rPr>
        <w:t>​</w:t>
      </w:r>
      <w:r w:rsidR="00275958" w:rsidRPr="00D35C5A">
        <w:rPr>
          <w:rFonts w:ascii="Phetsarath OT" w:hAnsi="Phetsarath OT" w:cs="Phetsarath OT"/>
          <w:cs/>
          <w:lang w:val="nl-NL" w:bidi="lo-LA"/>
        </w:rPr>
        <w:t>ຮັບ</w:t>
      </w:r>
      <w:r w:rsidR="00275958" w:rsidRPr="00D35C5A">
        <w:rPr>
          <w:rFonts w:ascii="Phetsarath OT" w:hAnsi="Phetsarath OT" w:cs="Phetsarath OT"/>
          <w:lang w:val="nl-NL"/>
        </w:rPr>
        <w:t>​</w:t>
      </w:r>
      <w:r w:rsidR="00275958" w:rsidRPr="00D35C5A">
        <w:rPr>
          <w:rFonts w:ascii="Phetsarath OT" w:hAnsi="Phetsarath OT" w:cs="Phetsarath OT"/>
          <w:cs/>
          <w:lang w:val="nl-NL" w:bidi="lo-LA"/>
        </w:rPr>
        <w:t>ຮູ້</w:t>
      </w:r>
      <w:r w:rsidR="00275958" w:rsidRPr="00D35C5A">
        <w:rPr>
          <w:rFonts w:ascii="Phetsarath OT" w:hAnsi="Phetsarath OT" w:cs="Phetsarath OT"/>
          <w:lang w:val="nl-NL"/>
        </w:rPr>
        <w:t xml:space="preserve"> ​</w:t>
      </w:r>
      <w:r w:rsidR="00275958" w:rsidRPr="00D35C5A">
        <w:rPr>
          <w:rFonts w:ascii="Phetsarath OT" w:hAnsi="Phetsarath OT" w:cs="Phetsarath OT"/>
          <w:cs/>
          <w:lang w:val="nl-NL" w:bidi="lo-LA"/>
        </w:rPr>
        <w:t>ແລະ</w:t>
      </w:r>
      <w:r w:rsidR="00E96458" w:rsidRPr="00D35C5A">
        <w:rPr>
          <w:rFonts w:ascii="Phetsarath OT" w:hAnsi="Phetsarath OT" w:cs="Phetsarath OT"/>
          <w:cs/>
          <w:lang w:val="nl-NL" w:bidi="lo-LA"/>
        </w:rPr>
        <w:t xml:space="preserve"> </w:t>
      </w:r>
      <w:r w:rsidR="00275958" w:rsidRPr="00D35C5A">
        <w:rPr>
          <w:rFonts w:ascii="Phetsarath OT" w:hAnsi="Phetsarath OT" w:cs="Phetsarath OT"/>
          <w:cs/>
          <w:lang w:val="nl-NL" w:bidi="lo-LA"/>
        </w:rPr>
        <w:t>ຈັດ</w:t>
      </w:r>
      <w:r w:rsidR="00275958" w:rsidRPr="00D35C5A">
        <w:rPr>
          <w:rFonts w:ascii="Phetsarath OT" w:hAnsi="Phetsarath OT" w:cs="Phetsarath OT"/>
          <w:lang w:val="nl-NL"/>
        </w:rPr>
        <w:t>​</w:t>
      </w:r>
      <w:r w:rsidR="00275958" w:rsidRPr="00D35C5A">
        <w:rPr>
          <w:rFonts w:ascii="Phetsarath OT" w:hAnsi="Phetsarath OT" w:cs="Phetsarath OT"/>
          <w:cs/>
          <w:lang w:val="nl-NL" w:bidi="lo-LA"/>
        </w:rPr>
        <w:t>ຕັ້ງ</w:t>
      </w:r>
      <w:r w:rsidR="00275958" w:rsidRPr="00D35C5A">
        <w:rPr>
          <w:rFonts w:ascii="Phetsarath OT" w:hAnsi="Phetsarath OT" w:cs="Phetsarath OT"/>
          <w:lang w:val="nl-NL"/>
        </w:rPr>
        <w:t>​</w:t>
      </w:r>
      <w:r w:rsidR="00275958" w:rsidRPr="00D35C5A">
        <w:rPr>
          <w:rFonts w:ascii="Phetsarath OT" w:hAnsi="Phetsarath OT" w:cs="Phetsarath OT"/>
          <w:cs/>
          <w:lang w:bidi="lo-LA"/>
        </w:rPr>
        <w:t>ປະຕິບັດ</w:t>
      </w:r>
      <w:r w:rsidR="000843B3">
        <w:rPr>
          <w:rFonts w:ascii="Phetsarath OT" w:hAnsi="Phetsarath OT" w:cs="Phetsarath OT" w:hint="cs"/>
          <w:cs/>
          <w:lang w:eastAsia="ko-KR" w:bidi="lo-LA"/>
        </w:rPr>
        <w:t>ຂໍ້ຕົກລົງ</w:t>
      </w:r>
      <w:r w:rsidR="00275958" w:rsidRPr="00D35C5A">
        <w:rPr>
          <w:rFonts w:ascii="Phetsarath OT" w:hAnsi="Phetsarath OT" w:cs="Phetsarath OT"/>
          <w:cs/>
          <w:lang w:val="nl-NL" w:bidi="lo-LA"/>
        </w:rPr>
        <w:t>ສະບັບ</w:t>
      </w:r>
      <w:r w:rsidR="00275958" w:rsidRPr="00D35C5A">
        <w:rPr>
          <w:rFonts w:ascii="Phetsarath OT" w:hAnsi="Phetsarath OT" w:cs="Phetsarath OT"/>
          <w:lang w:val="nl-NL"/>
        </w:rPr>
        <w:t>​</w:t>
      </w:r>
      <w:r w:rsidR="00275958" w:rsidRPr="00D35C5A">
        <w:rPr>
          <w:rFonts w:ascii="Phetsarath OT" w:hAnsi="Phetsarath OT" w:cs="Phetsarath OT"/>
          <w:cs/>
          <w:lang w:val="nl-NL" w:bidi="lo-LA"/>
        </w:rPr>
        <w:t>ນີ້</w:t>
      </w:r>
      <w:r w:rsidR="00246176">
        <w:rPr>
          <w:rFonts w:ascii="Phetsarath OT" w:hAnsi="Phetsarath OT" w:cs="Phetsarath OT" w:hint="cs"/>
          <w:cs/>
          <w:lang w:val="nl-NL" w:bidi="lo-LA"/>
        </w:rPr>
        <w:t xml:space="preserve"> </w:t>
      </w:r>
      <w:r w:rsidR="00275958" w:rsidRPr="00D35C5A">
        <w:rPr>
          <w:rFonts w:ascii="Phetsarath OT" w:hAnsi="Phetsarath OT" w:cs="Phetsarath OT"/>
          <w:cs/>
          <w:lang w:val="nl-NL" w:bidi="lo-LA"/>
        </w:rPr>
        <w:t>ຕາມ</w:t>
      </w:r>
      <w:r w:rsidR="00275958" w:rsidRPr="00D35C5A">
        <w:rPr>
          <w:rFonts w:ascii="Phetsarath OT" w:hAnsi="Phetsarath OT" w:cs="Phetsarath OT"/>
          <w:lang w:val="nl-NL"/>
        </w:rPr>
        <w:t>​</w:t>
      </w:r>
      <w:r w:rsidR="00275958" w:rsidRPr="00D35C5A">
        <w:rPr>
          <w:rFonts w:ascii="Phetsarath OT" w:hAnsi="Phetsarath OT" w:cs="Phetsarath OT"/>
          <w:cs/>
          <w:lang w:val="nl-NL" w:bidi="lo-LA"/>
        </w:rPr>
        <w:t>ຂອບ</w:t>
      </w:r>
      <w:r w:rsidR="00275958" w:rsidRPr="00D35C5A">
        <w:rPr>
          <w:rFonts w:ascii="Phetsarath OT" w:hAnsi="Phetsarath OT" w:cs="Phetsarath OT"/>
          <w:lang w:val="nl-NL"/>
        </w:rPr>
        <w:t>​</w:t>
      </w:r>
      <w:r w:rsidR="00275958" w:rsidRPr="00D35C5A">
        <w:rPr>
          <w:rFonts w:ascii="Phetsarath OT" w:hAnsi="Phetsarath OT" w:cs="Phetsarath OT"/>
          <w:cs/>
          <w:lang w:val="nl-NL" w:bidi="lo-LA"/>
        </w:rPr>
        <w:t>ເຂດ</w:t>
      </w:r>
      <w:r w:rsidR="00275958" w:rsidRPr="00D35C5A">
        <w:rPr>
          <w:rFonts w:ascii="Phetsarath OT" w:hAnsi="Phetsarath OT" w:cs="Phetsarath OT"/>
          <w:lang w:val="nl-NL"/>
        </w:rPr>
        <w:t>​</w:t>
      </w:r>
      <w:r w:rsidR="00275958" w:rsidRPr="00D35C5A">
        <w:rPr>
          <w:rFonts w:ascii="Phetsarath OT" w:hAnsi="Phetsarath OT" w:cs="Phetsarath OT"/>
          <w:cs/>
          <w:lang w:val="nl-NL" w:bidi="lo-LA"/>
        </w:rPr>
        <w:t>ສິດ</w:t>
      </w:r>
      <w:r w:rsidR="00275958" w:rsidRPr="00D35C5A">
        <w:rPr>
          <w:rFonts w:ascii="Phetsarath OT" w:hAnsi="Phetsarath OT" w:cs="Phetsarath OT"/>
          <w:lang w:val="nl-NL"/>
        </w:rPr>
        <w:t xml:space="preserve"> ​</w:t>
      </w:r>
      <w:r w:rsidR="00275958" w:rsidRPr="00D35C5A">
        <w:rPr>
          <w:rFonts w:ascii="Phetsarath OT" w:hAnsi="Phetsarath OT" w:cs="Phetsarath OT"/>
          <w:cs/>
          <w:lang w:val="nl-NL" w:bidi="lo-LA"/>
        </w:rPr>
        <w:t>ແລະ</w:t>
      </w:r>
      <w:r w:rsidR="00275958" w:rsidRPr="00D35C5A">
        <w:rPr>
          <w:rFonts w:ascii="Phetsarath OT" w:hAnsi="Phetsarath OT" w:cs="Phetsarath OT"/>
          <w:lang w:val="nl-NL"/>
        </w:rPr>
        <w:t xml:space="preserve"> </w:t>
      </w:r>
      <w:r w:rsidR="00275958" w:rsidRPr="00D35C5A">
        <w:rPr>
          <w:rFonts w:ascii="Phetsarath OT" w:hAnsi="Phetsarath OT" w:cs="Phetsarath OT"/>
          <w:cs/>
          <w:lang w:val="nl-NL" w:bidi="lo-LA"/>
        </w:rPr>
        <w:t>ໜ້າ</w:t>
      </w:r>
      <w:r w:rsidR="00275958" w:rsidRPr="00D35C5A">
        <w:rPr>
          <w:rFonts w:ascii="Phetsarath OT" w:hAnsi="Phetsarath OT" w:cs="Phetsarath OT"/>
          <w:lang w:val="nl-NL"/>
        </w:rPr>
        <w:t>​</w:t>
      </w:r>
      <w:r w:rsidR="00275958" w:rsidRPr="00D35C5A">
        <w:rPr>
          <w:rFonts w:ascii="Phetsarath OT" w:hAnsi="Phetsarath OT" w:cs="Phetsarath OT"/>
          <w:cs/>
          <w:lang w:val="nl-NL" w:bidi="lo-LA"/>
        </w:rPr>
        <w:t>ທີ່</w:t>
      </w:r>
      <w:r w:rsidR="00275958" w:rsidRPr="00D35C5A">
        <w:rPr>
          <w:rFonts w:ascii="Phetsarath OT" w:hAnsi="Phetsarath OT" w:cs="Phetsarath OT"/>
          <w:lang w:val="nl-NL"/>
        </w:rPr>
        <w:t>​</w:t>
      </w:r>
      <w:r w:rsidR="00275958" w:rsidRPr="00D35C5A">
        <w:rPr>
          <w:rFonts w:ascii="Phetsarath OT" w:hAnsi="Phetsarath OT" w:cs="Phetsarath OT"/>
          <w:cs/>
          <w:lang w:val="nl-NL" w:bidi="lo-LA"/>
        </w:rPr>
        <w:t>ຂອງ</w:t>
      </w:r>
      <w:r w:rsidR="00275958" w:rsidRPr="00D35C5A">
        <w:rPr>
          <w:rFonts w:ascii="Phetsarath OT" w:hAnsi="Phetsarath OT" w:cs="Phetsarath OT"/>
          <w:lang w:val="nl-NL"/>
        </w:rPr>
        <w:t>​</w:t>
      </w:r>
      <w:r w:rsidR="00275958" w:rsidRPr="00D35C5A">
        <w:rPr>
          <w:rFonts w:ascii="Phetsarath OT" w:hAnsi="Phetsarath OT" w:cs="Phetsarath OT"/>
          <w:cs/>
          <w:lang w:val="nl-NL" w:bidi="lo-LA"/>
        </w:rPr>
        <w:t>ຕົນ</w:t>
      </w:r>
      <w:r w:rsidR="003262E0" w:rsidRPr="00D35C5A">
        <w:rPr>
          <w:rFonts w:ascii="Phetsarath OT" w:hAnsi="Phetsarath OT" w:cs="Phetsarath OT"/>
          <w:cs/>
          <w:lang w:val="nl-NL" w:bidi="lo-LA"/>
        </w:rPr>
        <w:t xml:space="preserve"> ຢ່າງ​ເຂັ້ມ​ງວດ</w:t>
      </w:r>
      <w:r w:rsidR="00275958" w:rsidRPr="00D35C5A">
        <w:rPr>
          <w:rFonts w:ascii="Phetsarath OT" w:hAnsi="Phetsarath OT" w:cs="Phetsarath OT"/>
          <w:lang w:val="nl-NL"/>
        </w:rPr>
        <w:t>.</w:t>
      </w:r>
    </w:p>
    <w:p w:rsidR="00E23876" w:rsidRDefault="00E23876" w:rsidP="00A20D6E">
      <w:pPr>
        <w:tabs>
          <w:tab w:val="left" w:pos="810"/>
          <w:tab w:val="left" w:pos="1260"/>
        </w:tabs>
        <w:jc w:val="both"/>
        <w:rPr>
          <w:rFonts w:ascii="Phetsarath OT" w:hAnsi="Phetsarath OT" w:cs="Phetsarath OT"/>
          <w:b/>
          <w:bCs/>
          <w:lang w:val="nl-NL" w:bidi="lo-LA"/>
        </w:rPr>
      </w:pPr>
    </w:p>
    <w:p w:rsidR="00275958" w:rsidRPr="00F950F4" w:rsidRDefault="00275958" w:rsidP="00F950F4">
      <w:pPr>
        <w:tabs>
          <w:tab w:val="left" w:pos="810"/>
          <w:tab w:val="left" w:pos="1260"/>
        </w:tabs>
        <w:ind w:left="540" w:hanging="540"/>
        <w:jc w:val="both"/>
        <w:rPr>
          <w:rFonts w:ascii="Phetsarath OT" w:hAnsi="Phetsarath OT" w:cs="Phetsarath OT"/>
          <w:i/>
          <w:iCs/>
          <w:lang w:val="nl-NL"/>
        </w:rPr>
      </w:pPr>
      <w:r w:rsidRPr="00F950F4">
        <w:rPr>
          <w:rFonts w:ascii="Phetsarath OT" w:hAnsi="Phetsarath OT" w:cs="Phetsarath OT"/>
          <w:b/>
          <w:bCs/>
          <w:lang w:val="nl-NL"/>
        </w:rPr>
        <w:t xml:space="preserve"> ​</w:t>
      </w:r>
      <w:bookmarkStart w:id="23" w:name="_Toc267463809"/>
      <w:bookmarkStart w:id="24" w:name="_Toc267463867"/>
      <w:bookmarkStart w:id="25" w:name="_Toc390431692"/>
      <w:r w:rsidRPr="00F950F4">
        <w:rPr>
          <w:rFonts w:ascii="Phetsarath OT" w:hAnsi="Phetsarath OT" w:cs="Phetsarath OT"/>
          <w:b/>
          <w:bCs/>
          <w:cs/>
          <w:lang w:bidi="lo-LA"/>
        </w:rPr>
        <w:t>ມາດຕາ</w:t>
      </w:r>
      <w:r w:rsidR="00E12E48" w:rsidRPr="00F950F4">
        <w:rPr>
          <w:rFonts w:ascii="Phetsarath OT" w:hAnsi="Phetsarath OT" w:cs="Phetsarath OT"/>
          <w:b/>
          <w:bCs/>
          <w:lang w:val="nl-NL" w:bidi="lo-LA"/>
        </w:rPr>
        <w:t xml:space="preserve">  </w:t>
      </w:r>
      <w:r w:rsidR="00C77A4A" w:rsidRPr="00F950F4">
        <w:rPr>
          <w:rFonts w:ascii="Phetsarath OT" w:hAnsi="Phetsarath OT" w:cs="Phetsarath OT"/>
          <w:b/>
          <w:bCs/>
          <w:cs/>
          <w:lang w:val="nl-NL"/>
        </w:rPr>
        <w:t>2</w:t>
      </w:r>
      <w:r w:rsidR="00EA0029" w:rsidRPr="00F950F4">
        <w:rPr>
          <w:rFonts w:ascii="Phetsarath OT" w:hAnsi="Phetsarath OT" w:cs="Phetsarath OT"/>
          <w:b/>
          <w:bCs/>
          <w:lang w:val="nl-NL"/>
        </w:rPr>
        <w:t>2</w:t>
      </w:r>
      <w:r w:rsidR="00E12E48">
        <w:rPr>
          <w:rFonts w:ascii="Phetsarath OT" w:hAnsi="Phetsarath OT" w:cs="Phetsarath OT"/>
          <w:b/>
          <w:bCs/>
          <w:lang w:val="nl-NL" w:bidi="lo-LA"/>
        </w:rPr>
        <w:t xml:space="preserve">   </w:t>
      </w:r>
      <w:r w:rsidRPr="00F950F4">
        <w:rPr>
          <w:rFonts w:ascii="Phetsarath OT" w:hAnsi="Phetsarath OT" w:cs="Phetsarath OT"/>
          <w:b/>
          <w:bCs/>
          <w:cs/>
          <w:lang w:bidi="lo-LA"/>
        </w:rPr>
        <w:t>ຜົນ</w:t>
      </w:r>
      <w:r w:rsidRPr="00F950F4">
        <w:rPr>
          <w:rFonts w:ascii="Phetsarath OT" w:hAnsi="Phetsarath OT" w:cs="Phetsarath OT"/>
          <w:b/>
          <w:bCs/>
          <w:cs/>
        </w:rPr>
        <w:t>​</w:t>
      </w:r>
      <w:r w:rsidRPr="00F950F4">
        <w:rPr>
          <w:rFonts w:ascii="Phetsarath OT" w:hAnsi="Phetsarath OT" w:cs="Phetsarath OT"/>
          <w:b/>
          <w:bCs/>
          <w:cs/>
          <w:lang w:bidi="lo-LA"/>
        </w:rPr>
        <w:t>ສັກສິດ</w:t>
      </w:r>
      <w:bookmarkEnd w:id="23"/>
      <w:bookmarkEnd w:id="24"/>
      <w:bookmarkEnd w:id="25"/>
    </w:p>
    <w:p w:rsidR="00275958" w:rsidRPr="00D35C5A" w:rsidRDefault="00B54CCE" w:rsidP="00F950F4">
      <w:pPr>
        <w:ind w:left="540" w:firstLine="540"/>
        <w:jc w:val="both"/>
        <w:rPr>
          <w:rFonts w:ascii="Phetsarath OT" w:hAnsi="Phetsarath OT" w:cs="Phetsarath OT"/>
          <w:cs/>
          <w:lang w:val="nl-NL" w:bidi="lo-LA"/>
        </w:rPr>
      </w:pPr>
      <w:r w:rsidRPr="00F950F4">
        <w:rPr>
          <w:rFonts w:ascii="Phetsarath OT" w:hAnsi="Phetsarath OT" w:cs="Phetsarath OT"/>
          <w:lang w:val="nl-NL" w:eastAsia="ko-KR" w:bidi="lo-LA"/>
        </w:rPr>
        <w:t xml:space="preserve">  </w:t>
      </w:r>
      <w:r w:rsidR="00506145" w:rsidRPr="003733C8">
        <w:rPr>
          <w:rFonts w:ascii="Phetsarath OT" w:hAnsi="Phetsarath OT" w:cs="Phetsarath OT" w:hint="cs"/>
          <w:cs/>
          <w:lang w:val="es-ES" w:bidi="lo-LA"/>
        </w:rPr>
        <w:t>ຂໍ້ຕົກລົງ</w:t>
      </w:r>
      <w:r w:rsidR="00506145" w:rsidRPr="003733C8">
        <w:rPr>
          <w:rFonts w:ascii="Phetsarath OT" w:hAnsi="Phetsarath OT" w:cs="Phetsarath OT"/>
          <w:cs/>
          <w:lang w:val="es-ES" w:bidi="lo-LA"/>
        </w:rPr>
        <w:t>ສະບັບ​ນີ້ ມີ​ຜົນ​ສັກສິດ​ນັບ​ແຕ່​ວັນ</w:t>
      </w:r>
      <w:r w:rsidR="00506145" w:rsidRPr="003733C8">
        <w:rPr>
          <w:rFonts w:ascii="Phetsarath OT" w:hAnsi="Phetsarath OT" w:cs="Phetsarath OT" w:hint="cs"/>
          <w:cs/>
          <w:lang w:val="es-ES" w:bidi="lo-LA"/>
        </w:rPr>
        <w:t xml:space="preserve"> ລົງລາຍເຊັນ</w:t>
      </w:r>
      <w:r w:rsidR="00506145">
        <w:rPr>
          <w:rFonts w:ascii="Phetsarath OT" w:hAnsi="Phetsarath OT" w:cs="Phetsarath OT"/>
          <w:lang w:val="es-ES" w:bidi="lo-LA"/>
        </w:rPr>
        <w:t xml:space="preserve"> </w:t>
      </w:r>
      <w:r w:rsidR="00506145">
        <w:rPr>
          <w:rFonts w:ascii="Phetsarath OT" w:hAnsi="Phetsarath OT" w:cs="Phetsarath OT" w:hint="cs"/>
          <w:cs/>
          <w:lang w:val="es-ES" w:bidi="lo-LA"/>
        </w:rPr>
        <w:t>ແລະ ພາຍຫຼັງໄດ້ລົງໃນຈົດໝາຍເຫດທາງລັດຖະການ ສິບຫ</w:t>
      </w:r>
      <w:r w:rsidR="00744D10">
        <w:rPr>
          <w:rFonts w:ascii="Phetsarath OT" w:hAnsi="Phetsarath OT" w:cs="Phetsarath OT" w:hint="cs"/>
          <w:cs/>
          <w:lang w:val="es-ES" w:bidi="lo-LA"/>
        </w:rPr>
        <w:t>້</w:t>
      </w:r>
      <w:bookmarkStart w:id="26" w:name="_GoBack"/>
      <w:bookmarkEnd w:id="26"/>
      <w:r w:rsidR="00506145">
        <w:rPr>
          <w:rFonts w:ascii="Phetsarath OT" w:hAnsi="Phetsarath OT" w:cs="Phetsarath OT" w:hint="cs"/>
          <w:cs/>
          <w:lang w:val="es-ES" w:bidi="lo-LA"/>
        </w:rPr>
        <w:t>າວັນ</w:t>
      </w:r>
      <w:r w:rsidR="00275958" w:rsidRPr="00D35C5A">
        <w:rPr>
          <w:rFonts w:ascii="Phetsarath OT" w:hAnsi="Phetsarath OT" w:cs="Phetsarath OT"/>
          <w:lang w:val="nl-NL"/>
        </w:rPr>
        <w:t>.</w:t>
      </w:r>
    </w:p>
    <w:p w:rsidR="00AA6F1F" w:rsidRPr="00D35C5A" w:rsidRDefault="00AA6F1F" w:rsidP="001D42CA">
      <w:pPr>
        <w:ind w:left="720" w:firstLine="720"/>
        <w:jc w:val="both"/>
        <w:rPr>
          <w:rFonts w:ascii="Phetsarath OT" w:hAnsi="Phetsarath OT" w:cs="Phetsarath OT"/>
          <w:cs/>
          <w:lang w:bidi="lo-LA"/>
        </w:rPr>
      </w:pPr>
    </w:p>
    <w:p w:rsidR="00275958" w:rsidRPr="00A20D6E" w:rsidRDefault="007E793C" w:rsidP="00A20D6E">
      <w:pPr>
        <w:jc w:val="center"/>
        <w:rPr>
          <w:rFonts w:ascii="Phetsarath OT" w:hAnsi="Phetsarath OT" w:cs="Phetsarath OT"/>
          <w:b/>
          <w:bCs/>
          <w:lang w:val="nl-NL" w:bidi="lo-LA"/>
        </w:rPr>
      </w:pPr>
      <w:r>
        <w:rPr>
          <w:rFonts w:ascii="Phetsarath OT" w:hAnsi="Phetsarath OT" w:cs="Phetsarath OT" w:hint="cs"/>
          <w:b/>
          <w:bCs/>
          <w:cs/>
          <w:lang w:bidi="lo-LA"/>
        </w:rPr>
        <w:t xml:space="preserve">                                                   </w:t>
      </w:r>
      <w:r w:rsidR="00D873C7" w:rsidRPr="00A20D6E">
        <w:rPr>
          <w:rFonts w:ascii="Phetsarath OT" w:hAnsi="Phetsarath OT" w:cs="Phetsarath OT" w:hint="cs"/>
          <w:b/>
          <w:bCs/>
          <w:cs/>
          <w:lang w:bidi="lo-LA"/>
        </w:rPr>
        <w:t>ປະທານ</w:t>
      </w:r>
      <w:r w:rsidR="00506145" w:rsidRPr="00A20D6E">
        <w:rPr>
          <w:rFonts w:ascii="Phetsarath OT" w:hAnsi="Phetsarath OT" w:cs="Phetsarath OT"/>
          <w:b/>
          <w:bCs/>
          <w:lang w:bidi="lo-LA"/>
        </w:rPr>
        <w:t xml:space="preserve"> </w:t>
      </w:r>
      <w:r w:rsidR="00D873C7" w:rsidRPr="00A20D6E">
        <w:rPr>
          <w:rFonts w:ascii="Phetsarath OT" w:hAnsi="Phetsarath OT" w:cs="Phetsarath OT" w:hint="cs"/>
          <w:b/>
          <w:bCs/>
          <w:cs/>
          <w:lang w:bidi="lo-LA"/>
        </w:rPr>
        <w:t>ຄະ</w:t>
      </w:r>
      <w:r w:rsidR="00D873C7" w:rsidRPr="00A20D6E">
        <w:rPr>
          <w:rFonts w:ascii="Phetsarath OT" w:hAnsi="Phetsarath OT" w:cs="Phetsarath OT"/>
          <w:b/>
          <w:bCs/>
          <w:lang w:val="nl-NL" w:bidi="lo-LA"/>
        </w:rPr>
        <w:t>​</w:t>
      </w:r>
      <w:r w:rsidR="00EC0958" w:rsidRPr="00A20D6E">
        <w:rPr>
          <w:rFonts w:ascii="Phetsarath OT" w:hAnsi="Phetsarath OT" w:cs="Phetsarath OT" w:hint="cs"/>
          <w:b/>
          <w:bCs/>
          <w:cs/>
          <w:lang w:val="nl-NL" w:bidi="lo-LA"/>
        </w:rPr>
        <w:t>ນະ</w:t>
      </w:r>
      <w:r w:rsidR="00CB32E6" w:rsidRPr="00A20D6E">
        <w:rPr>
          <w:rFonts w:ascii="Phetsarath OT" w:hAnsi="Phetsarath OT" w:cs="Phetsarath OT" w:hint="cs"/>
          <w:b/>
          <w:bCs/>
          <w:cs/>
          <w:lang w:bidi="lo-LA"/>
        </w:rPr>
        <w:t>ກໍາ</w:t>
      </w:r>
      <w:r w:rsidR="00D873C7" w:rsidRPr="00A20D6E">
        <w:rPr>
          <w:rFonts w:ascii="Phetsarath OT" w:hAnsi="Phetsarath OT" w:cs="Phetsarath OT" w:hint="cs"/>
          <w:b/>
          <w:bCs/>
          <w:cs/>
          <w:lang w:bidi="lo-LA"/>
        </w:rPr>
        <w:t>ມະການ</w:t>
      </w:r>
      <w:r w:rsidR="00D873C7" w:rsidRPr="00A20D6E">
        <w:rPr>
          <w:rFonts w:ascii="Phetsarath OT" w:hAnsi="Phetsarath OT" w:cs="Phetsarath OT"/>
          <w:b/>
          <w:bCs/>
          <w:lang w:val="nl-NL" w:bidi="lo-LA"/>
        </w:rPr>
        <w:t>​</w:t>
      </w:r>
      <w:r w:rsidR="00D873C7" w:rsidRPr="00A20D6E">
        <w:rPr>
          <w:rFonts w:ascii="Phetsarath OT" w:hAnsi="Phetsarath OT" w:cs="Phetsarath OT" w:hint="cs"/>
          <w:b/>
          <w:bCs/>
          <w:cs/>
          <w:lang w:bidi="lo-LA"/>
        </w:rPr>
        <w:t>ຄຸ້ມ</w:t>
      </w:r>
      <w:r w:rsidR="00D873C7" w:rsidRPr="00A20D6E">
        <w:rPr>
          <w:rFonts w:ascii="Phetsarath OT" w:hAnsi="Phetsarath OT" w:cs="Phetsarath OT"/>
          <w:b/>
          <w:bCs/>
          <w:lang w:val="nl-NL" w:bidi="lo-LA"/>
        </w:rPr>
        <w:t>​</w:t>
      </w:r>
      <w:r w:rsidR="00D873C7" w:rsidRPr="00A20D6E">
        <w:rPr>
          <w:rFonts w:ascii="Phetsarath OT" w:hAnsi="Phetsarath OT" w:cs="Phetsarath OT" w:hint="cs"/>
          <w:b/>
          <w:bCs/>
          <w:cs/>
          <w:lang w:bidi="lo-LA"/>
        </w:rPr>
        <w:t>ຄອງ</w:t>
      </w:r>
      <w:r w:rsidR="00D873C7" w:rsidRPr="00A20D6E">
        <w:rPr>
          <w:rFonts w:ascii="Phetsarath OT" w:hAnsi="Phetsarath OT" w:cs="Phetsarath OT"/>
          <w:b/>
          <w:bCs/>
          <w:lang w:val="nl-NL" w:bidi="lo-LA"/>
        </w:rPr>
        <w:t>​</w:t>
      </w:r>
      <w:r w:rsidR="00D873C7" w:rsidRPr="00A20D6E">
        <w:rPr>
          <w:rFonts w:ascii="Phetsarath OT" w:hAnsi="Phetsarath OT" w:cs="Phetsarath OT" w:hint="cs"/>
          <w:b/>
          <w:bCs/>
          <w:cs/>
          <w:lang w:bidi="lo-LA"/>
        </w:rPr>
        <w:t>ຫຼັກ</w:t>
      </w:r>
      <w:r w:rsidR="00D873C7" w:rsidRPr="00A20D6E">
        <w:rPr>
          <w:rFonts w:ascii="Phetsarath OT" w:hAnsi="Phetsarath OT" w:cs="Phetsarath OT"/>
          <w:b/>
          <w:bCs/>
          <w:lang w:val="nl-NL" w:bidi="lo-LA"/>
        </w:rPr>
        <w:t>​</w:t>
      </w:r>
      <w:r w:rsidR="00D873C7" w:rsidRPr="00A20D6E">
        <w:rPr>
          <w:rFonts w:ascii="Phetsarath OT" w:hAnsi="Phetsarath OT" w:cs="Phetsarath OT" w:hint="cs"/>
          <w:b/>
          <w:bCs/>
          <w:cs/>
          <w:lang w:bidi="lo-LA"/>
        </w:rPr>
        <w:t>ຊັບ</w:t>
      </w:r>
    </w:p>
    <w:sectPr w:rsidR="00275958" w:rsidRPr="00A20D6E" w:rsidSect="00A20D6E">
      <w:headerReference w:type="default" r:id="rId10"/>
      <w:footerReference w:type="even" r:id="rId11"/>
      <w:footerReference w:type="default" r:id="rId12"/>
      <w:pgSz w:w="11906" w:h="16838" w:code="9"/>
      <w:pgMar w:top="-1080" w:right="1286" w:bottom="990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5BD" w:rsidRDefault="004675BD">
      <w:r>
        <w:separator/>
      </w:r>
    </w:p>
  </w:endnote>
  <w:endnote w:type="continuationSeparator" w:id="0">
    <w:p w:rsidR="004675BD" w:rsidRDefault="00467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ysettha OT">
    <w:panose1 w:val="020B0504020207020204"/>
    <w:charset w:val="00"/>
    <w:family w:val="swiss"/>
    <w:pitch w:val="variable"/>
    <w:sig w:usb0="830000AF" w:usb1="1000200A" w:usb2="00000000" w:usb3="00000000" w:csb0="00010001" w:csb1="00000000"/>
  </w:font>
  <w:font w:name="Phetsarath OT">
    <w:panose1 w:val="02000500000000020004"/>
    <w:charset w:val="00"/>
    <w:family w:val="auto"/>
    <w:pitch w:val="variable"/>
    <w:sig w:usb0="A3002AAF" w:usb1="0000200A" w:usb2="00000000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ysettha Lao">
    <w:panose1 w:val="020B0504020207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E48" w:rsidRDefault="00E12E48" w:rsidP="00B1668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12E48" w:rsidRDefault="00E12E4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E48" w:rsidRDefault="00E12E4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44D10">
      <w:rPr>
        <w:noProof/>
      </w:rPr>
      <w:t>7</w:t>
    </w:r>
    <w:r>
      <w:fldChar w:fldCharType="end"/>
    </w:r>
  </w:p>
  <w:p w:rsidR="00E12E48" w:rsidRPr="00E65140" w:rsidRDefault="00E12E48">
    <w:pPr>
      <w:pStyle w:val="Footer"/>
      <w:rPr>
        <w:rFonts w:cs="Arial Unicode MS"/>
        <w:cs/>
        <w:lang w:bidi="lo-L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5BD" w:rsidRDefault="004675BD">
      <w:r>
        <w:separator/>
      </w:r>
    </w:p>
  </w:footnote>
  <w:footnote w:type="continuationSeparator" w:id="0">
    <w:p w:rsidR="004675BD" w:rsidRDefault="004675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E48" w:rsidRPr="00EB1CFD" w:rsidRDefault="00E12E48">
    <w:pPr>
      <w:pStyle w:val="Header"/>
      <w:rPr>
        <w:rFonts w:ascii="Phetsarath OT" w:hAnsi="Phetsarath OT" w:cs="Phetsarath OT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7D6B"/>
    <w:multiLevelType w:val="hybridMultilevel"/>
    <w:tmpl w:val="B0F66BBC"/>
    <w:lvl w:ilvl="0" w:tplc="0409000B">
      <w:start w:val="1"/>
      <w:numFmt w:val="bullet"/>
      <w:lvlText w:val="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">
    <w:nsid w:val="04944026"/>
    <w:multiLevelType w:val="hybridMultilevel"/>
    <w:tmpl w:val="316A3BBC"/>
    <w:lvl w:ilvl="0" w:tplc="36BC15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BD7CBE"/>
    <w:multiLevelType w:val="hybridMultilevel"/>
    <w:tmpl w:val="B84E3F8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98866B2"/>
    <w:multiLevelType w:val="hybridMultilevel"/>
    <w:tmpl w:val="D568AC9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8E25CB3"/>
    <w:multiLevelType w:val="hybridMultilevel"/>
    <w:tmpl w:val="F1D054B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C465C0E"/>
    <w:multiLevelType w:val="hybridMultilevel"/>
    <w:tmpl w:val="522A712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E6A754C"/>
    <w:multiLevelType w:val="hybridMultilevel"/>
    <w:tmpl w:val="6548DD52"/>
    <w:lvl w:ilvl="0" w:tplc="26C6F0FC">
      <w:numFmt w:val="bullet"/>
      <w:lvlText w:val="-"/>
      <w:lvlJc w:val="left"/>
      <w:pPr>
        <w:ind w:left="2160" w:hanging="360"/>
      </w:pPr>
      <w:rPr>
        <w:rFonts w:ascii="Saysettha OT" w:eastAsia="Times New Roman" w:hAnsi="Saysettha OT" w:cs="Saysettha OT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FE85230"/>
    <w:multiLevelType w:val="hybridMultilevel"/>
    <w:tmpl w:val="6B38A32E"/>
    <w:lvl w:ilvl="0" w:tplc="0409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>
    <w:nsid w:val="211B42C1"/>
    <w:multiLevelType w:val="multilevel"/>
    <w:tmpl w:val="96969D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lang w:bidi="lo-LA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9">
    <w:nsid w:val="2171362E"/>
    <w:multiLevelType w:val="multilevel"/>
    <w:tmpl w:val="35AA2084"/>
    <w:lvl w:ilvl="0">
      <w:start w:val="1"/>
      <w:numFmt w:val="decimal"/>
      <w:lvlText w:val="%1."/>
      <w:lvlJc w:val="left"/>
      <w:pPr>
        <w:ind w:left="1080" w:hanging="360"/>
      </w:pPr>
      <w:rPr>
        <w:rFonts w:ascii="Phetsarath OT" w:hAnsi="Phetsarath OT" w:cs="Phetsarath OT" w:hint="default"/>
        <w:b w:val="0"/>
        <w:bCs w:val="0"/>
        <w:strike w:val="0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lang w:bidi="lo-LA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0">
    <w:nsid w:val="21945F76"/>
    <w:multiLevelType w:val="hybridMultilevel"/>
    <w:tmpl w:val="35BE3BB8"/>
    <w:lvl w:ilvl="0" w:tplc="8D62527E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>
    <w:nsid w:val="2BD71CF8"/>
    <w:multiLevelType w:val="hybridMultilevel"/>
    <w:tmpl w:val="CA7A31F4"/>
    <w:lvl w:ilvl="0" w:tplc="2D42A5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BE816FD"/>
    <w:multiLevelType w:val="hybridMultilevel"/>
    <w:tmpl w:val="1870F820"/>
    <w:lvl w:ilvl="0" w:tplc="72F0F5C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  <w:lang w:bidi="lo-LA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3">
    <w:nsid w:val="2D1A6DA7"/>
    <w:multiLevelType w:val="hybridMultilevel"/>
    <w:tmpl w:val="C4604B82"/>
    <w:lvl w:ilvl="0" w:tplc="5200224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B0E2F"/>
    <w:multiLevelType w:val="hybridMultilevel"/>
    <w:tmpl w:val="63924506"/>
    <w:lvl w:ilvl="0" w:tplc="567E753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900E82"/>
    <w:multiLevelType w:val="hybridMultilevel"/>
    <w:tmpl w:val="DF3ECFEA"/>
    <w:lvl w:ilvl="0" w:tplc="26C6F0FC">
      <w:numFmt w:val="bullet"/>
      <w:lvlText w:val="-"/>
      <w:lvlJc w:val="left"/>
      <w:pPr>
        <w:ind w:left="2520" w:hanging="360"/>
      </w:pPr>
      <w:rPr>
        <w:rFonts w:ascii="Saysettha OT" w:eastAsia="Times New Roman" w:hAnsi="Saysettha OT" w:cs="Saysettha OT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33EE7E43"/>
    <w:multiLevelType w:val="hybridMultilevel"/>
    <w:tmpl w:val="6330B8E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36440319"/>
    <w:multiLevelType w:val="hybridMultilevel"/>
    <w:tmpl w:val="F8DA7B8A"/>
    <w:lvl w:ilvl="0" w:tplc="7A685478">
      <w:start w:val="1"/>
      <w:numFmt w:val="decimal"/>
      <w:lvlText w:val="%1."/>
      <w:lvlJc w:val="left"/>
      <w:pPr>
        <w:ind w:left="1440" w:hanging="360"/>
      </w:pPr>
      <w:rPr>
        <w:rFonts w:ascii="Phetsarath OT" w:hAnsi="Phetsarath OT" w:cs="Phetsarath OT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745154C"/>
    <w:multiLevelType w:val="hybridMultilevel"/>
    <w:tmpl w:val="8BCA4B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E13667"/>
    <w:multiLevelType w:val="multilevel"/>
    <w:tmpl w:val="0D2CB92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lang w:bidi="lo-LA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0">
    <w:nsid w:val="3CE13C9F"/>
    <w:multiLevelType w:val="hybridMultilevel"/>
    <w:tmpl w:val="3CA28770"/>
    <w:lvl w:ilvl="0" w:tplc="6C7C37A4">
      <w:start w:val="1"/>
      <w:numFmt w:val="decimal"/>
      <w:lvlText w:val="%1."/>
      <w:lvlJc w:val="left"/>
      <w:pPr>
        <w:ind w:left="720" w:hanging="360"/>
      </w:pPr>
      <w:rPr>
        <w:rFonts w:ascii="Phetsarath OT" w:eastAsia="Times New Roman" w:hAnsi="Phetsarath OT" w:cs="Phetsarath O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5C48AB"/>
    <w:multiLevelType w:val="hybridMultilevel"/>
    <w:tmpl w:val="1D7EC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0B43"/>
    <w:multiLevelType w:val="hybridMultilevel"/>
    <w:tmpl w:val="41862C94"/>
    <w:lvl w:ilvl="0" w:tplc="B128F1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C7D28DE"/>
    <w:multiLevelType w:val="multilevel"/>
    <w:tmpl w:val="2934F3C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4">
    <w:nsid w:val="55B261EC"/>
    <w:multiLevelType w:val="multilevel"/>
    <w:tmpl w:val="D26E43FA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  <w:color w:val="auto"/>
        <w:sz w:val="28"/>
      </w:rPr>
    </w:lvl>
    <w:lvl w:ilvl="1">
      <w:start w:val="1"/>
      <w:numFmt w:val="decimal"/>
      <w:lvlText w:val="%1.%2"/>
      <w:lvlJc w:val="left"/>
      <w:pPr>
        <w:ind w:left="810" w:hanging="405"/>
      </w:pPr>
      <w:rPr>
        <w:rFonts w:hint="default"/>
        <w:color w:val="auto"/>
        <w:sz w:val="28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  <w:color w:val="auto"/>
        <w:sz w:val="28"/>
      </w:rPr>
    </w:lvl>
    <w:lvl w:ilvl="3">
      <w:start w:val="1"/>
      <w:numFmt w:val="decimal"/>
      <w:lvlText w:val="%1.%2.%3.%4"/>
      <w:lvlJc w:val="left"/>
      <w:pPr>
        <w:ind w:left="2295" w:hanging="1080"/>
      </w:pPr>
      <w:rPr>
        <w:rFonts w:hint="default"/>
        <w:color w:val="auto"/>
        <w:sz w:val="28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  <w:color w:val="auto"/>
        <w:sz w:val="28"/>
      </w:rPr>
    </w:lvl>
    <w:lvl w:ilvl="5">
      <w:start w:val="1"/>
      <w:numFmt w:val="decimal"/>
      <w:lvlText w:val="%1.%2.%3.%4.%5.%6"/>
      <w:lvlJc w:val="left"/>
      <w:pPr>
        <w:ind w:left="3465" w:hanging="1440"/>
      </w:pPr>
      <w:rPr>
        <w:rFonts w:hint="default"/>
        <w:color w:val="auto"/>
        <w:sz w:val="28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  <w:color w:val="auto"/>
        <w:sz w:val="28"/>
      </w:rPr>
    </w:lvl>
    <w:lvl w:ilvl="7">
      <w:start w:val="1"/>
      <w:numFmt w:val="decimal"/>
      <w:lvlText w:val="%1.%2.%3.%4.%5.%6.%7.%8"/>
      <w:lvlJc w:val="left"/>
      <w:pPr>
        <w:ind w:left="4635" w:hanging="1800"/>
      </w:pPr>
      <w:rPr>
        <w:rFonts w:hint="default"/>
        <w:color w:val="auto"/>
        <w:sz w:val="28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  <w:color w:val="auto"/>
        <w:sz w:val="28"/>
      </w:rPr>
    </w:lvl>
  </w:abstractNum>
  <w:abstractNum w:abstractNumId="25">
    <w:nsid w:val="56F83DDA"/>
    <w:multiLevelType w:val="hybridMultilevel"/>
    <w:tmpl w:val="22FA5A10"/>
    <w:lvl w:ilvl="0" w:tplc="26C6F0F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aysettha OT" w:eastAsia="Times New Roman" w:hAnsi="Saysettha OT" w:cs="Saysettha O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BAF09FD"/>
    <w:multiLevelType w:val="hybridMultilevel"/>
    <w:tmpl w:val="A7FCE0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BE07541"/>
    <w:multiLevelType w:val="hybridMultilevel"/>
    <w:tmpl w:val="22824C6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C295E31"/>
    <w:multiLevelType w:val="hybridMultilevel"/>
    <w:tmpl w:val="BCA23E60"/>
    <w:lvl w:ilvl="0" w:tplc="4BE02DE2">
      <w:start w:val="1"/>
      <w:numFmt w:val="decimal"/>
      <w:lvlText w:val="%1."/>
      <w:lvlJc w:val="left"/>
      <w:pPr>
        <w:ind w:left="18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65C171DD"/>
    <w:multiLevelType w:val="multilevel"/>
    <w:tmpl w:val="D0BAE4FA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  <w:lang w:bidi="lo-L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0">
    <w:nsid w:val="6A575020"/>
    <w:multiLevelType w:val="multilevel"/>
    <w:tmpl w:val="499A27D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295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46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63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  <w:color w:val="auto"/>
      </w:rPr>
    </w:lvl>
  </w:abstractNum>
  <w:abstractNum w:abstractNumId="31">
    <w:nsid w:val="6CF070AF"/>
    <w:multiLevelType w:val="hybridMultilevel"/>
    <w:tmpl w:val="59986D74"/>
    <w:lvl w:ilvl="0" w:tplc="26C6F0FC">
      <w:numFmt w:val="bullet"/>
      <w:lvlText w:val="-"/>
      <w:lvlJc w:val="left"/>
      <w:pPr>
        <w:ind w:left="1440" w:hanging="360"/>
      </w:pPr>
      <w:rPr>
        <w:rFonts w:ascii="Saysettha OT" w:eastAsia="Times New Roman" w:hAnsi="Saysettha OT" w:cs="Saysettha O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D273865"/>
    <w:multiLevelType w:val="hybridMultilevel"/>
    <w:tmpl w:val="C14ABFFE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3">
    <w:nsid w:val="6E701814"/>
    <w:multiLevelType w:val="multilevel"/>
    <w:tmpl w:val="96969D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lang w:bidi="lo-LA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4">
    <w:nsid w:val="77A71E4A"/>
    <w:multiLevelType w:val="hybridMultilevel"/>
    <w:tmpl w:val="F82EB99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7DE644BE"/>
    <w:multiLevelType w:val="hybridMultilevel"/>
    <w:tmpl w:val="BDC8267C"/>
    <w:lvl w:ilvl="0" w:tplc="8D62527E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1"/>
  </w:num>
  <w:num w:numId="3">
    <w:abstractNumId w:val="28"/>
  </w:num>
  <w:num w:numId="4">
    <w:abstractNumId w:val="23"/>
  </w:num>
  <w:num w:numId="5">
    <w:abstractNumId w:val="9"/>
  </w:num>
  <w:num w:numId="6">
    <w:abstractNumId w:val="20"/>
  </w:num>
  <w:num w:numId="7">
    <w:abstractNumId w:val="19"/>
  </w:num>
  <w:num w:numId="8">
    <w:abstractNumId w:val="24"/>
  </w:num>
  <w:num w:numId="9">
    <w:abstractNumId w:val="22"/>
  </w:num>
  <w:num w:numId="10">
    <w:abstractNumId w:val="30"/>
  </w:num>
  <w:num w:numId="11">
    <w:abstractNumId w:val="29"/>
  </w:num>
  <w:num w:numId="12">
    <w:abstractNumId w:val="33"/>
  </w:num>
  <w:num w:numId="13">
    <w:abstractNumId w:val="8"/>
  </w:num>
  <w:num w:numId="14">
    <w:abstractNumId w:val="17"/>
  </w:num>
  <w:num w:numId="15">
    <w:abstractNumId w:val="1"/>
  </w:num>
  <w:num w:numId="16">
    <w:abstractNumId w:val="26"/>
  </w:num>
  <w:num w:numId="17">
    <w:abstractNumId w:val="21"/>
  </w:num>
  <w:num w:numId="18">
    <w:abstractNumId w:val="14"/>
  </w:num>
  <w:num w:numId="19">
    <w:abstractNumId w:val="6"/>
  </w:num>
  <w:num w:numId="20">
    <w:abstractNumId w:val="15"/>
  </w:num>
  <w:num w:numId="21">
    <w:abstractNumId w:val="27"/>
  </w:num>
  <w:num w:numId="22">
    <w:abstractNumId w:val="18"/>
  </w:num>
  <w:num w:numId="23">
    <w:abstractNumId w:val="16"/>
  </w:num>
  <w:num w:numId="24">
    <w:abstractNumId w:val="2"/>
  </w:num>
  <w:num w:numId="25">
    <w:abstractNumId w:val="7"/>
  </w:num>
  <w:num w:numId="26">
    <w:abstractNumId w:val="3"/>
  </w:num>
  <w:num w:numId="27">
    <w:abstractNumId w:val="5"/>
  </w:num>
  <w:num w:numId="28">
    <w:abstractNumId w:val="4"/>
  </w:num>
  <w:num w:numId="29">
    <w:abstractNumId w:val="0"/>
  </w:num>
  <w:num w:numId="30">
    <w:abstractNumId w:val="10"/>
  </w:num>
  <w:num w:numId="31">
    <w:abstractNumId w:val="35"/>
  </w:num>
  <w:num w:numId="32">
    <w:abstractNumId w:val="32"/>
  </w:num>
  <w:num w:numId="33">
    <w:abstractNumId w:val="12"/>
  </w:num>
  <w:num w:numId="34">
    <w:abstractNumId w:val="34"/>
  </w:num>
  <w:num w:numId="35">
    <w:abstractNumId w:val="11"/>
  </w:num>
  <w:num w:numId="36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200"/>
    <w:rsid w:val="00002D95"/>
    <w:rsid w:val="000041C8"/>
    <w:rsid w:val="000042FF"/>
    <w:rsid w:val="00005E73"/>
    <w:rsid w:val="00006894"/>
    <w:rsid w:val="000118BB"/>
    <w:rsid w:val="00014538"/>
    <w:rsid w:val="00014958"/>
    <w:rsid w:val="0001645C"/>
    <w:rsid w:val="00016B0A"/>
    <w:rsid w:val="00017CE1"/>
    <w:rsid w:val="000220E3"/>
    <w:rsid w:val="00023DE5"/>
    <w:rsid w:val="000241EC"/>
    <w:rsid w:val="00025554"/>
    <w:rsid w:val="00026E54"/>
    <w:rsid w:val="00027033"/>
    <w:rsid w:val="00032A88"/>
    <w:rsid w:val="000333C5"/>
    <w:rsid w:val="00033653"/>
    <w:rsid w:val="00034BF0"/>
    <w:rsid w:val="000356EB"/>
    <w:rsid w:val="00035A98"/>
    <w:rsid w:val="000405B9"/>
    <w:rsid w:val="00042203"/>
    <w:rsid w:val="00043F72"/>
    <w:rsid w:val="000471EF"/>
    <w:rsid w:val="00050DB4"/>
    <w:rsid w:val="000517CC"/>
    <w:rsid w:val="00051F8B"/>
    <w:rsid w:val="0005236A"/>
    <w:rsid w:val="000537C5"/>
    <w:rsid w:val="00055A1C"/>
    <w:rsid w:val="00055AE8"/>
    <w:rsid w:val="00056ADF"/>
    <w:rsid w:val="000572D4"/>
    <w:rsid w:val="000573DC"/>
    <w:rsid w:val="0006267F"/>
    <w:rsid w:val="00063379"/>
    <w:rsid w:val="000634FD"/>
    <w:rsid w:val="00063C81"/>
    <w:rsid w:val="000641D3"/>
    <w:rsid w:val="0006589E"/>
    <w:rsid w:val="00070721"/>
    <w:rsid w:val="00070E48"/>
    <w:rsid w:val="000724FE"/>
    <w:rsid w:val="00073A2C"/>
    <w:rsid w:val="00073AA6"/>
    <w:rsid w:val="000766A1"/>
    <w:rsid w:val="00081D9B"/>
    <w:rsid w:val="0008281D"/>
    <w:rsid w:val="0008376E"/>
    <w:rsid w:val="000843B3"/>
    <w:rsid w:val="000864DA"/>
    <w:rsid w:val="00087113"/>
    <w:rsid w:val="00087BAE"/>
    <w:rsid w:val="00090299"/>
    <w:rsid w:val="00092998"/>
    <w:rsid w:val="00093E94"/>
    <w:rsid w:val="00094952"/>
    <w:rsid w:val="00094AF6"/>
    <w:rsid w:val="00095314"/>
    <w:rsid w:val="0009534F"/>
    <w:rsid w:val="000960C1"/>
    <w:rsid w:val="000960C3"/>
    <w:rsid w:val="000975EE"/>
    <w:rsid w:val="000A2028"/>
    <w:rsid w:val="000A2401"/>
    <w:rsid w:val="000A36F9"/>
    <w:rsid w:val="000A4813"/>
    <w:rsid w:val="000A5B7A"/>
    <w:rsid w:val="000B0E5B"/>
    <w:rsid w:val="000B40B0"/>
    <w:rsid w:val="000B7551"/>
    <w:rsid w:val="000B75D6"/>
    <w:rsid w:val="000C1F4C"/>
    <w:rsid w:val="000C3185"/>
    <w:rsid w:val="000C4E05"/>
    <w:rsid w:val="000C57AF"/>
    <w:rsid w:val="000C7CBA"/>
    <w:rsid w:val="000D05C6"/>
    <w:rsid w:val="000D06EB"/>
    <w:rsid w:val="000D1840"/>
    <w:rsid w:val="000D1A6A"/>
    <w:rsid w:val="000D3187"/>
    <w:rsid w:val="000D3AB3"/>
    <w:rsid w:val="000E0245"/>
    <w:rsid w:val="000E32B2"/>
    <w:rsid w:val="000E65AF"/>
    <w:rsid w:val="000E66B7"/>
    <w:rsid w:val="000E673C"/>
    <w:rsid w:val="000F0CFE"/>
    <w:rsid w:val="000F17D7"/>
    <w:rsid w:val="000F1BBB"/>
    <w:rsid w:val="000F296C"/>
    <w:rsid w:val="000F3F49"/>
    <w:rsid w:val="000F4F69"/>
    <w:rsid w:val="000F5621"/>
    <w:rsid w:val="000F6754"/>
    <w:rsid w:val="000F7C22"/>
    <w:rsid w:val="001016E9"/>
    <w:rsid w:val="001027DB"/>
    <w:rsid w:val="00105B2E"/>
    <w:rsid w:val="0010729E"/>
    <w:rsid w:val="00107BB7"/>
    <w:rsid w:val="00107E70"/>
    <w:rsid w:val="00110E4E"/>
    <w:rsid w:val="001115C6"/>
    <w:rsid w:val="00112E01"/>
    <w:rsid w:val="0011304F"/>
    <w:rsid w:val="001154A3"/>
    <w:rsid w:val="00117166"/>
    <w:rsid w:val="00117B9E"/>
    <w:rsid w:val="00120147"/>
    <w:rsid w:val="0012023F"/>
    <w:rsid w:val="00121695"/>
    <w:rsid w:val="001237E7"/>
    <w:rsid w:val="001242A3"/>
    <w:rsid w:val="00127C6B"/>
    <w:rsid w:val="00127E13"/>
    <w:rsid w:val="0013370C"/>
    <w:rsid w:val="00134046"/>
    <w:rsid w:val="0013456E"/>
    <w:rsid w:val="00135E63"/>
    <w:rsid w:val="0014248A"/>
    <w:rsid w:val="00142B53"/>
    <w:rsid w:val="00142C3F"/>
    <w:rsid w:val="00143714"/>
    <w:rsid w:val="00143722"/>
    <w:rsid w:val="001449BD"/>
    <w:rsid w:val="00145F8B"/>
    <w:rsid w:val="001466D8"/>
    <w:rsid w:val="00147410"/>
    <w:rsid w:val="00147710"/>
    <w:rsid w:val="001477DD"/>
    <w:rsid w:val="00147B33"/>
    <w:rsid w:val="001507AA"/>
    <w:rsid w:val="00151097"/>
    <w:rsid w:val="0015149A"/>
    <w:rsid w:val="0015233F"/>
    <w:rsid w:val="00153F7E"/>
    <w:rsid w:val="001545AE"/>
    <w:rsid w:val="00155D68"/>
    <w:rsid w:val="0015619D"/>
    <w:rsid w:val="0015636D"/>
    <w:rsid w:val="0015672E"/>
    <w:rsid w:val="00156F80"/>
    <w:rsid w:val="001608C4"/>
    <w:rsid w:val="0016099A"/>
    <w:rsid w:val="00160BB3"/>
    <w:rsid w:val="00160BDD"/>
    <w:rsid w:val="0016428E"/>
    <w:rsid w:val="00164AA4"/>
    <w:rsid w:val="00167FAF"/>
    <w:rsid w:val="00170CF7"/>
    <w:rsid w:val="00171E8B"/>
    <w:rsid w:val="00171F9C"/>
    <w:rsid w:val="00172065"/>
    <w:rsid w:val="0017280A"/>
    <w:rsid w:val="001739E3"/>
    <w:rsid w:val="001749FD"/>
    <w:rsid w:val="00174ED8"/>
    <w:rsid w:val="00175D51"/>
    <w:rsid w:val="00176BFD"/>
    <w:rsid w:val="00176CEF"/>
    <w:rsid w:val="001776D4"/>
    <w:rsid w:val="00177C58"/>
    <w:rsid w:val="00180658"/>
    <w:rsid w:val="00181572"/>
    <w:rsid w:val="001821B3"/>
    <w:rsid w:val="001841D3"/>
    <w:rsid w:val="00185710"/>
    <w:rsid w:val="00185C8C"/>
    <w:rsid w:val="00193BB5"/>
    <w:rsid w:val="00194792"/>
    <w:rsid w:val="00196BBA"/>
    <w:rsid w:val="001973E7"/>
    <w:rsid w:val="001A0B6C"/>
    <w:rsid w:val="001A53EC"/>
    <w:rsid w:val="001A7C59"/>
    <w:rsid w:val="001B33D8"/>
    <w:rsid w:val="001B39B3"/>
    <w:rsid w:val="001B4619"/>
    <w:rsid w:val="001B5869"/>
    <w:rsid w:val="001B68CD"/>
    <w:rsid w:val="001B7B23"/>
    <w:rsid w:val="001C0BD3"/>
    <w:rsid w:val="001C11CA"/>
    <w:rsid w:val="001C17BF"/>
    <w:rsid w:val="001C1C46"/>
    <w:rsid w:val="001C4AAB"/>
    <w:rsid w:val="001C6459"/>
    <w:rsid w:val="001C6DAD"/>
    <w:rsid w:val="001C7197"/>
    <w:rsid w:val="001D00F8"/>
    <w:rsid w:val="001D0543"/>
    <w:rsid w:val="001D0662"/>
    <w:rsid w:val="001D08DB"/>
    <w:rsid w:val="001D1478"/>
    <w:rsid w:val="001D1972"/>
    <w:rsid w:val="001D23EE"/>
    <w:rsid w:val="001D2E44"/>
    <w:rsid w:val="001D42CA"/>
    <w:rsid w:val="001D4397"/>
    <w:rsid w:val="001D6741"/>
    <w:rsid w:val="001D7EBD"/>
    <w:rsid w:val="001E0134"/>
    <w:rsid w:val="001E0260"/>
    <w:rsid w:val="001E1219"/>
    <w:rsid w:val="001E2C97"/>
    <w:rsid w:val="001E2CEC"/>
    <w:rsid w:val="001E38CF"/>
    <w:rsid w:val="001E3A58"/>
    <w:rsid w:val="001E3DC9"/>
    <w:rsid w:val="001E411D"/>
    <w:rsid w:val="001E52B2"/>
    <w:rsid w:val="001E62BC"/>
    <w:rsid w:val="001F113E"/>
    <w:rsid w:val="001F1FDD"/>
    <w:rsid w:val="001F210A"/>
    <w:rsid w:val="001F2D13"/>
    <w:rsid w:val="001F2EE2"/>
    <w:rsid w:val="001F38CD"/>
    <w:rsid w:val="001F396D"/>
    <w:rsid w:val="001F3AD6"/>
    <w:rsid w:val="001F4656"/>
    <w:rsid w:val="001F6643"/>
    <w:rsid w:val="001F694C"/>
    <w:rsid w:val="00200030"/>
    <w:rsid w:val="00200EDE"/>
    <w:rsid w:val="0020244A"/>
    <w:rsid w:val="00203C62"/>
    <w:rsid w:val="002076A0"/>
    <w:rsid w:val="002077BB"/>
    <w:rsid w:val="002104F3"/>
    <w:rsid w:val="00210A21"/>
    <w:rsid w:val="002119F9"/>
    <w:rsid w:val="00211C83"/>
    <w:rsid w:val="00215181"/>
    <w:rsid w:val="00215722"/>
    <w:rsid w:val="0021678A"/>
    <w:rsid w:val="0022247A"/>
    <w:rsid w:val="0022375F"/>
    <w:rsid w:val="00224E5B"/>
    <w:rsid w:val="00226B33"/>
    <w:rsid w:val="00226DBC"/>
    <w:rsid w:val="00227A7D"/>
    <w:rsid w:val="0023032E"/>
    <w:rsid w:val="0023082E"/>
    <w:rsid w:val="00230AF1"/>
    <w:rsid w:val="00231DA8"/>
    <w:rsid w:val="00232283"/>
    <w:rsid w:val="00232358"/>
    <w:rsid w:val="00232800"/>
    <w:rsid w:val="00232C12"/>
    <w:rsid w:val="002341EB"/>
    <w:rsid w:val="00237EB9"/>
    <w:rsid w:val="00240B0C"/>
    <w:rsid w:val="002427E4"/>
    <w:rsid w:val="00242AC4"/>
    <w:rsid w:val="00243477"/>
    <w:rsid w:val="0024442B"/>
    <w:rsid w:val="002449DE"/>
    <w:rsid w:val="00245310"/>
    <w:rsid w:val="00246176"/>
    <w:rsid w:val="00246D27"/>
    <w:rsid w:val="00247EE2"/>
    <w:rsid w:val="00247F0D"/>
    <w:rsid w:val="00254974"/>
    <w:rsid w:val="00254D2B"/>
    <w:rsid w:val="00255386"/>
    <w:rsid w:val="00255AEE"/>
    <w:rsid w:val="00260BEC"/>
    <w:rsid w:val="00260DBD"/>
    <w:rsid w:val="00264B5A"/>
    <w:rsid w:val="00265935"/>
    <w:rsid w:val="002663C9"/>
    <w:rsid w:val="00266D84"/>
    <w:rsid w:val="00267C90"/>
    <w:rsid w:val="00270D86"/>
    <w:rsid w:val="0027311D"/>
    <w:rsid w:val="00273B2A"/>
    <w:rsid w:val="00274754"/>
    <w:rsid w:val="00274A7A"/>
    <w:rsid w:val="00275958"/>
    <w:rsid w:val="0027651D"/>
    <w:rsid w:val="002767B2"/>
    <w:rsid w:val="00276AD5"/>
    <w:rsid w:val="0028012E"/>
    <w:rsid w:val="00282C7D"/>
    <w:rsid w:val="002850D0"/>
    <w:rsid w:val="0029158C"/>
    <w:rsid w:val="0029560D"/>
    <w:rsid w:val="00295695"/>
    <w:rsid w:val="00296EF1"/>
    <w:rsid w:val="00297A14"/>
    <w:rsid w:val="002A0E6D"/>
    <w:rsid w:val="002A21F8"/>
    <w:rsid w:val="002A24E7"/>
    <w:rsid w:val="002A2A24"/>
    <w:rsid w:val="002A3B36"/>
    <w:rsid w:val="002A7180"/>
    <w:rsid w:val="002A7837"/>
    <w:rsid w:val="002A7DE4"/>
    <w:rsid w:val="002A7E2D"/>
    <w:rsid w:val="002B0CD7"/>
    <w:rsid w:val="002B3692"/>
    <w:rsid w:val="002B492B"/>
    <w:rsid w:val="002B4FDE"/>
    <w:rsid w:val="002B6383"/>
    <w:rsid w:val="002B79D4"/>
    <w:rsid w:val="002C11EB"/>
    <w:rsid w:val="002C1B49"/>
    <w:rsid w:val="002C1C75"/>
    <w:rsid w:val="002C2033"/>
    <w:rsid w:val="002C26F7"/>
    <w:rsid w:val="002C35E2"/>
    <w:rsid w:val="002C5817"/>
    <w:rsid w:val="002C5C71"/>
    <w:rsid w:val="002C7B96"/>
    <w:rsid w:val="002D0814"/>
    <w:rsid w:val="002D0B9C"/>
    <w:rsid w:val="002D0C23"/>
    <w:rsid w:val="002D41AC"/>
    <w:rsid w:val="002D43F6"/>
    <w:rsid w:val="002D4677"/>
    <w:rsid w:val="002D50AD"/>
    <w:rsid w:val="002D6019"/>
    <w:rsid w:val="002D681E"/>
    <w:rsid w:val="002D6F97"/>
    <w:rsid w:val="002D7227"/>
    <w:rsid w:val="002E0F1D"/>
    <w:rsid w:val="002E2359"/>
    <w:rsid w:val="002E241A"/>
    <w:rsid w:val="002E3561"/>
    <w:rsid w:val="002E3627"/>
    <w:rsid w:val="002E3CE0"/>
    <w:rsid w:val="002E428A"/>
    <w:rsid w:val="002E42D3"/>
    <w:rsid w:val="002E5D55"/>
    <w:rsid w:val="002E7D70"/>
    <w:rsid w:val="002F31A2"/>
    <w:rsid w:val="002F42A5"/>
    <w:rsid w:val="002F610F"/>
    <w:rsid w:val="002F73E2"/>
    <w:rsid w:val="002F7451"/>
    <w:rsid w:val="0030060D"/>
    <w:rsid w:val="003019BD"/>
    <w:rsid w:val="00302B9C"/>
    <w:rsid w:val="00303A99"/>
    <w:rsid w:val="00303BC7"/>
    <w:rsid w:val="003049C3"/>
    <w:rsid w:val="00304CD4"/>
    <w:rsid w:val="00305311"/>
    <w:rsid w:val="00307550"/>
    <w:rsid w:val="003116D4"/>
    <w:rsid w:val="003130C5"/>
    <w:rsid w:val="00314047"/>
    <w:rsid w:val="00316186"/>
    <w:rsid w:val="00316252"/>
    <w:rsid w:val="0031697C"/>
    <w:rsid w:val="00316BCA"/>
    <w:rsid w:val="00317BA0"/>
    <w:rsid w:val="0032128D"/>
    <w:rsid w:val="003233F1"/>
    <w:rsid w:val="00323463"/>
    <w:rsid w:val="00323B86"/>
    <w:rsid w:val="003242AA"/>
    <w:rsid w:val="0032553C"/>
    <w:rsid w:val="00325983"/>
    <w:rsid w:val="00325AFB"/>
    <w:rsid w:val="003262E0"/>
    <w:rsid w:val="00330BCB"/>
    <w:rsid w:val="003310FB"/>
    <w:rsid w:val="00331A77"/>
    <w:rsid w:val="00332F95"/>
    <w:rsid w:val="00332FCF"/>
    <w:rsid w:val="003358BD"/>
    <w:rsid w:val="003366E3"/>
    <w:rsid w:val="003373F5"/>
    <w:rsid w:val="00341FE0"/>
    <w:rsid w:val="00342132"/>
    <w:rsid w:val="003447C6"/>
    <w:rsid w:val="00344913"/>
    <w:rsid w:val="00347C3A"/>
    <w:rsid w:val="00347E0E"/>
    <w:rsid w:val="00351458"/>
    <w:rsid w:val="00351CE3"/>
    <w:rsid w:val="003531C0"/>
    <w:rsid w:val="00353E6A"/>
    <w:rsid w:val="00356843"/>
    <w:rsid w:val="00356F8C"/>
    <w:rsid w:val="0036141F"/>
    <w:rsid w:val="00364963"/>
    <w:rsid w:val="00367D90"/>
    <w:rsid w:val="003703BE"/>
    <w:rsid w:val="00372AC9"/>
    <w:rsid w:val="00381279"/>
    <w:rsid w:val="00381512"/>
    <w:rsid w:val="0038163E"/>
    <w:rsid w:val="00382634"/>
    <w:rsid w:val="00382777"/>
    <w:rsid w:val="003831D5"/>
    <w:rsid w:val="00384141"/>
    <w:rsid w:val="0038420D"/>
    <w:rsid w:val="003846B3"/>
    <w:rsid w:val="0038534B"/>
    <w:rsid w:val="00387115"/>
    <w:rsid w:val="00387DC5"/>
    <w:rsid w:val="00387FB3"/>
    <w:rsid w:val="00392FA8"/>
    <w:rsid w:val="00393255"/>
    <w:rsid w:val="00393736"/>
    <w:rsid w:val="00395291"/>
    <w:rsid w:val="00395CA2"/>
    <w:rsid w:val="00395E30"/>
    <w:rsid w:val="00396DF2"/>
    <w:rsid w:val="003A2397"/>
    <w:rsid w:val="003A25BC"/>
    <w:rsid w:val="003A28BC"/>
    <w:rsid w:val="003A33C2"/>
    <w:rsid w:val="003A3512"/>
    <w:rsid w:val="003A7C50"/>
    <w:rsid w:val="003A7F7F"/>
    <w:rsid w:val="003B09C9"/>
    <w:rsid w:val="003B2687"/>
    <w:rsid w:val="003B3B76"/>
    <w:rsid w:val="003B40F1"/>
    <w:rsid w:val="003B4C00"/>
    <w:rsid w:val="003B630E"/>
    <w:rsid w:val="003B6B10"/>
    <w:rsid w:val="003B7F47"/>
    <w:rsid w:val="003C0CF2"/>
    <w:rsid w:val="003C27EA"/>
    <w:rsid w:val="003C404C"/>
    <w:rsid w:val="003C495C"/>
    <w:rsid w:val="003C4B0C"/>
    <w:rsid w:val="003C6159"/>
    <w:rsid w:val="003C70A4"/>
    <w:rsid w:val="003C7F5F"/>
    <w:rsid w:val="003D052E"/>
    <w:rsid w:val="003D1785"/>
    <w:rsid w:val="003D5776"/>
    <w:rsid w:val="003E0821"/>
    <w:rsid w:val="003E1764"/>
    <w:rsid w:val="003E23BD"/>
    <w:rsid w:val="003E4D65"/>
    <w:rsid w:val="003E5779"/>
    <w:rsid w:val="003E5D04"/>
    <w:rsid w:val="003E6BEF"/>
    <w:rsid w:val="003E74DA"/>
    <w:rsid w:val="003F20A0"/>
    <w:rsid w:val="003F46F5"/>
    <w:rsid w:val="004001C1"/>
    <w:rsid w:val="004015EA"/>
    <w:rsid w:val="004037AA"/>
    <w:rsid w:val="004055C5"/>
    <w:rsid w:val="0040590D"/>
    <w:rsid w:val="00405EC7"/>
    <w:rsid w:val="0041066D"/>
    <w:rsid w:val="0041615C"/>
    <w:rsid w:val="00416C8E"/>
    <w:rsid w:val="00416DA3"/>
    <w:rsid w:val="004174C4"/>
    <w:rsid w:val="0042065E"/>
    <w:rsid w:val="00420E84"/>
    <w:rsid w:val="004212DF"/>
    <w:rsid w:val="00423525"/>
    <w:rsid w:val="00425587"/>
    <w:rsid w:val="004262DB"/>
    <w:rsid w:val="00430CB3"/>
    <w:rsid w:val="00431DEE"/>
    <w:rsid w:val="00433046"/>
    <w:rsid w:val="004335B1"/>
    <w:rsid w:val="00433B7E"/>
    <w:rsid w:val="00433E5E"/>
    <w:rsid w:val="004370C3"/>
    <w:rsid w:val="0043745D"/>
    <w:rsid w:val="00437DFE"/>
    <w:rsid w:val="00440142"/>
    <w:rsid w:val="0044141B"/>
    <w:rsid w:val="00441638"/>
    <w:rsid w:val="00442CE3"/>
    <w:rsid w:val="00442E8C"/>
    <w:rsid w:val="00444500"/>
    <w:rsid w:val="00444BBC"/>
    <w:rsid w:val="00444C0F"/>
    <w:rsid w:val="00444EA3"/>
    <w:rsid w:val="00446C40"/>
    <w:rsid w:val="004477DC"/>
    <w:rsid w:val="00447D3F"/>
    <w:rsid w:val="00450024"/>
    <w:rsid w:val="00450EED"/>
    <w:rsid w:val="0045200B"/>
    <w:rsid w:val="00452876"/>
    <w:rsid w:val="00452E95"/>
    <w:rsid w:val="00453858"/>
    <w:rsid w:val="00453EFD"/>
    <w:rsid w:val="00455095"/>
    <w:rsid w:val="00457934"/>
    <w:rsid w:val="0045795E"/>
    <w:rsid w:val="00461BBF"/>
    <w:rsid w:val="004622E2"/>
    <w:rsid w:val="00462984"/>
    <w:rsid w:val="00465228"/>
    <w:rsid w:val="00465F3F"/>
    <w:rsid w:val="004675BD"/>
    <w:rsid w:val="004713C0"/>
    <w:rsid w:val="0047143B"/>
    <w:rsid w:val="00472D41"/>
    <w:rsid w:val="0047319A"/>
    <w:rsid w:val="00477513"/>
    <w:rsid w:val="0048188F"/>
    <w:rsid w:val="00482428"/>
    <w:rsid w:val="00482CEF"/>
    <w:rsid w:val="004836D0"/>
    <w:rsid w:val="00484540"/>
    <w:rsid w:val="0048495C"/>
    <w:rsid w:val="00484A27"/>
    <w:rsid w:val="00484DB2"/>
    <w:rsid w:val="00485020"/>
    <w:rsid w:val="0048578E"/>
    <w:rsid w:val="004860D4"/>
    <w:rsid w:val="00486719"/>
    <w:rsid w:val="00486770"/>
    <w:rsid w:val="00486A3C"/>
    <w:rsid w:val="00491BAD"/>
    <w:rsid w:val="00493BC5"/>
    <w:rsid w:val="00494AFF"/>
    <w:rsid w:val="004951E9"/>
    <w:rsid w:val="0049565C"/>
    <w:rsid w:val="004A3077"/>
    <w:rsid w:val="004A37B5"/>
    <w:rsid w:val="004A47AB"/>
    <w:rsid w:val="004A5E86"/>
    <w:rsid w:val="004A6326"/>
    <w:rsid w:val="004A7574"/>
    <w:rsid w:val="004A7B13"/>
    <w:rsid w:val="004B27D0"/>
    <w:rsid w:val="004B3C33"/>
    <w:rsid w:val="004B4405"/>
    <w:rsid w:val="004B5C58"/>
    <w:rsid w:val="004C4131"/>
    <w:rsid w:val="004C4570"/>
    <w:rsid w:val="004C54E8"/>
    <w:rsid w:val="004C5A68"/>
    <w:rsid w:val="004C6268"/>
    <w:rsid w:val="004D0477"/>
    <w:rsid w:val="004D27AF"/>
    <w:rsid w:val="004D353F"/>
    <w:rsid w:val="004D6F48"/>
    <w:rsid w:val="004D736C"/>
    <w:rsid w:val="004E1D9B"/>
    <w:rsid w:val="004E22E1"/>
    <w:rsid w:val="004E2876"/>
    <w:rsid w:val="004E45FD"/>
    <w:rsid w:val="004E6858"/>
    <w:rsid w:val="004E775F"/>
    <w:rsid w:val="004F211B"/>
    <w:rsid w:val="004F661F"/>
    <w:rsid w:val="004F6EEB"/>
    <w:rsid w:val="005005F8"/>
    <w:rsid w:val="005008B7"/>
    <w:rsid w:val="00500F54"/>
    <w:rsid w:val="00501739"/>
    <w:rsid w:val="00501C66"/>
    <w:rsid w:val="00501D3D"/>
    <w:rsid w:val="00502C91"/>
    <w:rsid w:val="00503784"/>
    <w:rsid w:val="00503F44"/>
    <w:rsid w:val="00504F4F"/>
    <w:rsid w:val="00505B66"/>
    <w:rsid w:val="00506145"/>
    <w:rsid w:val="00512565"/>
    <w:rsid w:val="00513224"/>
    <w:rsid w:val="00513AD6"/>
    <w:rsid w:val="00513E6C"/>
    <w:rsid w:val="00514626"/>
    <w:rsid w:val="005146B4"/>
    <w:rsid w:val="00516374"/>
    <w:rsid w:val="0051653F"/>
    <w:rsid w:val="00516C6B"/>
    <w:rsid w:val="00516E76"/>
    <w:rsid w:val="00522CEB"/>
    <w:rsid w:val="005253FC"/>
    <w:rsid w:val="0052582A"/>
    <w:rsid w:val="00530828"/>
    <w:rsid w:val="00531587"/>
    <w:rsid w:val="00531A8D"/>
    <w:rsid w:val="00532867"/>
    <w:rsid w:val="005334E3"/>
    <w:rsid w:val="00533E1B"/>
    <w:rsid w:val="00535643"/>
    <w:rsid w:val="00540F81"/>
    <w:rsid w:val="005438DF"/>
    <w:rsid w:val="00544134"/>
    <w:rsid w:val="005454F9"/>
    <w:rsid w:val="00545E2A"/>
    <w:rsid w:val="005464C5"/>
    <w:rsid w:val="00546E1F"/>
    <w:rsid w:val="00547816"/>
    <w:rsid w:val="00547B67"/>
    <w:rsid w:val="00551ED4"/>
    <w:rsid w:val="00552331"/>
    <w:rsid w:val="005534CC"/>
    <w:rsid w:val="005537D1"/>
    <w:rsid w:val="00555BC0"/>
    <w:rsid w:val="00556C30"/>
    <w:rsid w:val="00557091"/>
    <w:rsid w:val="00557290"/>
    <w:rsid w:val="00560B85"/>
    <w:rsid w:val="00561D95"/>
    <w:rsid w:val="005620F5"/>
    <w:rsid w:val="00564513"/>
    <w:rsid w:val="005658EC"/>
    <w:rsid w:val="00565A07"/>
    <w:rsid w:val="005664D5"/>
    <w:rsid w:val="00567AB5"/>
    <w:rsid w:val="00567B0E"/>
    <w:rsid w:val="00567DA1"/>
    <w:rsid w:val="00571C5D"/>
    <w:rsid w:val="00572D14"/>
    <w:rsid w:val="005735A2"/>
    <w:rsid w:val="0057383B"/>
    <w:rsid w:val="0057435C"/>
    <w:rsid w:val="0057481E"/>
    <w:rsid w:val="00575319"/>
    <w:rsid w:val="005759DF"/>
    <w:rsid w:val="00575F1F"/>
    <w:rsid w:val="00577191"/>
    <w:rsid w:val="00580FDB"/>
    <w:rsid w:val="0058251E"/>
    <w:rsid w:val="00585D09"/>
    <w:rsid w:val="005879B6"/>
    <w:rsid w:val="00587C46"/>
    <w:rsid w:val="00587F27"/>
    <w:rsid w:val="0059036C"/>
    <w:rsid w:val="005903ED"/>
    <w:rsid w:val="0059072B"/>
    <w:rsid w:val="005917CA"/>
    <w:rsid w:val="00592741"/>
    <w:rsid w:val="00593999"/>
    <w:rsid w:val="00593DE2"/>
    <w:rsid w:val="005964A9"/>
    <w:rsid w:val="00596658"/>
    <w:rsid w:val="005966AA"/>
    <w:rsid w:val="00596734"/>
    <w:rsid w:val="005A152C"/>
    <w:rsid w:val="005A1EC0"/>
    <w:rsid w:val="005A288F"/>
    <w:rsid w:val="005A29FA"/>
    <w:rsid w:val="005A2E6D"/>
    <w:rsid w:val="005A35FC"/>
    <w:rsid w:val="005A3A83"/>
    <w:rsid w:val="005A4434"/>
    <w:rsid w:val="005A4953"/>
    <w:rsid w:val="005A602E"/>
    <w:rsid w:val="005B1606"/>
    <w:rsid w:val="005B49E4"/>
    <w:rsid w:val="005B5A93"/>
    <w:rsid w:val="005B5BE7"/>
    <w:rsid w:val="005B6E57"/>
    <w:rsid w:val="005C26BD"/>
    <w:rsid w:val="005C2B14"/>
    <w:rsid w:val="005C2BB4"/>
    <w:rsid w:val="005C52E9"/>
    <w:rsid w:val="005C688E"/>
    <w:rsid w:val="005C7BC5"/>
    <w:rsid w:val="005C7C29"/>
    <w:rsid w:val="005D0D8E"/>
    <w:rsid w:val="005D199A"/>
    <w:rsid w:val="005D2A04"/>
    <w:rsid w:val="005D382F"/>
    <w:rsid w:val="005D45D1"/>
    <w:rsid w:val="005D6BFE"/>
    <w:rsid w:val="005E1312"/>
    <w:rsid w:val="005E14C7"/>
    <w:rsid w:val="005E1C54"/>
    <w:rsid w:val="005E46BE"/>
    <w:rsid w:val="005E74A1"/>
    <w:rsid w:val="005F0B58"/>
    <w:rsid w:val="005F40C7"/>
    <w:rsid w:val="005F4610"/>
    <w:rsid w:val="005F4AAA"/>
    <w:rsid w:val="005F4B62"/>
    <w:rsid w:val="006004BA"/>
    <w:rsid w:val="00602D34"/>
    <w:rsid w:val="00604EE1"/>
    <w:rsid w:val="00606738"/>
    <w:rsid w:val="00610282"/>
    <w:rsid w:val="00612773"/>
    <w:rsid w:val="00614425"/>
    <w:rsid w:val="00616F57"/>
    <w:rsid w:val="00620418"/>
    <w:rsid w:val="00620CD7"/>
    <w:rsid w:val="00621717"/>
    <w:rsid w:val="00622472"/>
    <w:rsid w:val="006227D3"/>
    <w:rsid w:val="00622A5A"/>
    <w:rsid w:val="00622CD9"/>
    <w:rsid w:val="00626392"/>
    <w:rsid w:val="00627DE5"/>
    <w:rsid w:val="00630473"/>
    <w:rsid w:val="00631877"/>
    <w:rsid w:val="00631E57"/>
    <w:rsid w:val="0063465D"/>
    <w:rsid w:val="0063616A"/>
    <w:rsid w:val="00637028"/>
    <w:rsid w:val="0064069B"/>
    <w:rsid w:val="006420A1"/>
    <w:rsid w:val="00642A25"/>
    <w:rsid w:val="00646012"/>
    <w:rsid w:val="00646D78"/>
    <w:rsid w:val="00647A14"/>
    <w:rsid w:val="00651203"/>
    <w:rsid w:val="00653F8A"/>
    <w:rsid w:val="00655FC5"/>
    <w:rsid w:val="00656413"/>
    <w:rsid w:val="00656D34"/>
    <w:rsid w:val="00657CB8"/>
    <w:rsid w:val="00657FEF"/>
    <w:rsid w:val="00662C67"/>
    <w:rsid w:val="00664474"/>
    <w:rsid w:val="00666337"/>
    <w:rsid w:val="006665D5"/>
    <w:rsid w:val="00667ECC"/>
    <w:rsid w:val="00672898"/>
    <w:rsid w:val="00672CEC"/>
    <w:rsid w:val="00673121"/>
    <w:rsid w:val="00674257"/>
    <w:rsid w:val="00674505"/>
    <w:rsid w:val="00675E6E"/>
    <w:rsid w:val="00680574"/>
    <w:rsid w:val="006805D5"/>
    <w:rsid w:val="006820AB"/>
    <w:rsid w:val="00685377"/>
    <w:rsid w:val="006860CA"/>
    <w:rsid w:val="00686C85"/>
    <w:rsid w:val="00687741"/>
    <w:rsid w:val="006901C1"/>
    <w:rsid w:val="00690716"/>
    <w:rsid w:val="00691B30"/>
    <w:rsid w:val="0069260A"/>
    <w:rsid w:val="0069394D"/>
    <w:rsid w:val="00695247"/>
    <w:rsid w:val="00696789"/>
    <w:rsid w:val="006A00E9"/>
    <w:rsid w:val="006A11C5"/>
    <w:rsid w:val="006A1E77"/>
    <w:rsid w:val="006A2CC9"/>
    <w:rsid w:val="006A2DD2"/>
    <w:rsid w:val="006A2F0A"/>
    <w:rsid w:val="006A3F74"/>
    <w:rsid w:val="006A4578"/>
    <w:rsid w:val="006A52F0"/>
    <w:rsid w:val="006A583F"/>
    <w:rsid w:val="006A7466"/>
    <w:rsid w:val="006B0E51"/>
    <w:rsid w:val="006B144C"/>
    <w:rsid w:val="006B16B4"/>
    <w:rsid w:val="006B2DAD"/>
    <w:rsid w:val="006B4D26"/>
    <w:rsid w:val="006B5A06"/>
    <w:rsid w:val="006B72CC"/>
    <w:rsid w:val="006B7D76"/>
    <w:rsid w:val="006C0E76"/>
    <w:rsid w:val="006C47C4"/>
    <w:rsid w:val="006C6F1E"/>
    <w:rsid w:val="006D047D"/>
    <w:rsid w:val="006D1322"/>
    <w:rsid w:val="006D1489"/>
    <w:rsid w:val="006D2989"/>
    <w:rsid w:val="006E0F81"/>
    <w:rsid w:val="006E4BFF"/>
    <w:rsid w:val="006E63C6"/>
    <w:rsid w:val="006E7B21"/>
    <w:rsid w:val="006E7C5E"/>
    <w:rsid w:val="006F0065"/>
    <w:rsid w:val="006F267C"/>
    <w:rsid w:val="006F3BB0"/>
    <w:rsid w:val="006F3ED8"/>
    <w:rsid w:val="006F50AF"/>
    <w:rsid w:val="006F5914"/>
    <w:rsid w:val="006F5FC2"/>
    <w:rsid w:val="006F6217"/>
    <w:rsid w:val="006F7546"/>
    <w:rsid w:val="007012CE"/>
    <w:rsid w:val="00701370"/>
    <w:rsid w:val="00702753"/>
    <w:rsid w:val="00706722"/>
    <w:rsid w:val="0070709F"/>
    <w:rsid w:val="00707D51"/>
    <w:rsid w:val="00714137"/>
    <w:rsid w:val="0071638D"/>
    <w:rsid w:val="00716741"/>
    <w:rsid w:val="00726579"/>
    <w:rsid w:val="00726F91"/>
    <w:rsid w:val="00731A73"/>
    <w:rsid w:val="00731FC5"/>
    <w:rsid w:val="007320BE"/>
    <w:rsid w:val="00733F17"/>
    <w:rsid w:val="0074055C"/>
    <w:rsid w:val="00740DDC"/>
    <w:rsid w:val="00742C4A"/>
    <w:rsid w:val="00742EAF"/>
    <w:rsid w:val="00744D10"/>
    <w:rsid w:val="00745255"/>
    <w:rsid w:val="00750ADD"/>
    <w:rsid w:val="00750F2B"/>
    <w:rsid w:val="007516A9"/>
    <w:rsid w:val="00751DE0"/>
    <w:rsid w:val="00754661"/>
    <w:rsid w:val="00754E41"/>
    <w:rsid w:val="00756441"/>
    <w:rsid w:val="00757FD3"/>
    <w:rsid w:val="007603CF"/>
    <w:rsid w:val="00760A83"/>
    <w:rsid w:val="00761480"/>
    <w:rsid w:val="00763542"/>
    <w:rsid w:val="00763CB6"/>
    <w:rsid w:val="00764736"/>
    <w:rsid w:val="00765470"/>
    <w:rsid w:val="00766D40"/>
    <w:rsid w:val="007737FF"/>
    <w:rsid w:val="00774B9F"/>
    <w:rsid w:val="007771B3"/>
    <w:rsid w:val="007776E2"/>
    <w:rsid w:val="00777DC0"/>
    <w:rsid w:val="00781526"/>
    <w:rsid w:val="00785F59"/>
    <w:rsid w:val="00791FFA"/>
    <w:rsid w:val="00792895"/>
    <w:rsid w:val="00792AF1"/>
    <w:rsid w:val="00793173"/>
    <w:rsid w:val="00794BBE"/>
    <w:rsid w:val="00794D09"/>
    <w:rsid w:val="00795109"/>
    <w:rsid w:val="007952D4"/>
    <w:rsid w:val="00797185"/>
    <w:rsid w:val="007A0087"/>
    <w:rsid w:val="007A1084"/>
    <w:rsid w:val="007A1116"/>
    <w:rsid w:val="007A5A2F"/>
    <w:rsid w:val="007A72A8"/>
    <w:rsid w:val="007B1535"/>
    <w:rsid w:val="007B38FE"/>
    <w:rsid w:val="007B488F"/>
    <w:rsid w:val="007B5DF7"/>
    <w:rsid w:val="007B621D"/>
    <w:rsid w:val="007B6231"/>
    <w:rsid w:val="007C1C5D"/>
    <w:rsid w:val="007C2981"/>
    <w:rsid w:val="007C4128"/>
    <w:rsid w:val="007C4439"/>
    <w:rsid w:val="007C4FA9"/>
    <w:rsid w:val="007C6DDD"/>
    <w:rsid w:val="007C71EF"/>
    <w:rsid w:val="007C79CC"/>
    <w:rsid w:val="007D0CFF"/>
    <w:rsid w:val="007D1D8E"/>
    <w:rsid w:val="007D2541"/>
    <w:rsid w:val="007D4F42"/>
    <w:rsid w:val="007D54FE"/>
    <w:rsid w:val="007D61F4"/>
    <w:rsid w:val="007D6414"/>
    <w:rsid w:val="007D64C8"/>
    <w:rsid w:val="007E0201"/>
    <w:rsid w:val="007E0E69"/>
    <w:rsid w:val="007E2349"/>
    <w:rsid w:val="007E2785"/>
    <w:rsid w:val="007E28C1"/>
    <w:rsid w:val="007E37EC"/>
    <w:rsid w:val="007E4D57"/>
    <w:rsid w:val="007E793C"/>
    <w:rsid w:val="007E7D08"/>
    <w:rsid w:val="007F01F2"/>
    <w:rsid w:val="007F1254"/>
    <w:rsid w:val="007F17E8"/>
    <w:rsid w:val="007F1FF4"/>
    <w:rsid w:val="007F258E"/>
    <w:rsid w:val="007F3420"/>
    <w:rsid w:val="007F5720"/>
    <w:rsid w:val="007F644B"/>
    <w:rsid w:val="007F6A73"/>
    <w:rsid w:val="007F7136"/>
    <w:rsid w:val="007F7911"/>
    <w:rsid w:val="007F7BDF"/>
    <w:rsid w:val="007F7C89"/>
    <w:rsid w:val="008019BE"/>
    <w:rsid w:val="0080391C"/>
    <w:rsid w:val="00805742"/>
    <w:rsid w:val="008062B9"/>
    <w:rsid w:val="00806DF1"/>
    <w:rsid w:val="008076FC"/>
    <w:rsid w:val="00807A50"/>
    <w:rsid w:val="0081096C"/>
    <w:rsid w:val="00810B4E"/>
    <w:rsid w:val="00810F1C"/>
    <w:rsid w:val="00811E77"/>
    <w:rsid w:val="008122BF"/>
    <w:rsid w:val="00812B74"/>
    <w:rsid w:val="00815399"/>
    <w:rsid w:val="008155DF"/>
    <w:rsid w:val="00816B5B"/>
    <w:rsid w:val="008172E0"/>
    <w:rsid w:val="00817A69"/>
    <w:rsid w:val="00817E9A"/>
    <w:rsid w:val="00820391"/>
    <w:rsid w:val="00820BC8"/>
    <w:rsid w:val="0082227E"/>
    <w:rsid w:val="00823422"/>
    <w:rsid w:val="008255F1"/>
    <w:rsid w:val="00825F23"/>
    <w:rsid w:val="0082614B"/>
    <w:rsid w:val="00826323"/>
    <w:rsid w:val="00826C70"/>
    <w:rsid w:val="008271A3"/>
    <w:rsid w:val="008278C8"/>
    <w:rsid w:val="00832662"/>
    <w:rsid w:val="00832992"/>
    <w:rsid w:val="00835097"/>
    <w:rsid w:val="008352C0"/>
    <w:rsid w:val="00835364"/>
    <w:rsid w:val="008357C2"/>
    <w:rsid w:val="0083620C"/>
    <w:rsid w:val="008366A2"/>
    <w:rsid w:val="0083718A"/>
    <w:rsid w:val="00840FB0"/>
    <w:rsid w:val="00841081"/>
    <w:rsid w:val="0084157E"/>
    <w:rsid w:val="008415C9"/>
    <w:rsid w:val="00842231"/>
    <w:rsid w:val="008435A8"/>
    <w:rsid w:val="0084378B"/>
    <w:rsid w:val="00843FFA"/>
    <w:rsid w:val="0084428E"/>
    <w:rsid w:val="008451CC"/>
    <w:rsid w:val="00845A52"/>
    <w:rsid w:val="00845D00"/>
    <w:rsid w:val="008462F3"/>
    <w:rsid w:val="008467EC"/>
    <w:rsid w:val="0084781D"/>
    <w:rsid w:val="00850F9B"/>
    <w:rsid w:val="00853D86"/>
    <w:rsid w:val="00853EAD"/>
    <w:rsid w:val="00854C5F"/>
    <w:rsid w:val="00856592"/>
    <w:rsid w:val="00857942"/>
    <w:rsid w:val="00857B48"/>
    <w:rsid w:val="00861D13"/>
    <w:rsid w:val="008647FB"/>
    <w:rsid w:val="00864DF7"/>
    <w:rsid w:val="00864F0D"/>
    <w:rsid w:val="00870424"/>
    <w:rsid w:val="00872AB1"/>
    <w:rsid w:val="00874B10"/>
    <w:rsid w:val="00880EE0"/>
    <w:rsid w:val="008817D4"/>
    <w:rsid w:val="00885E94"/>
    <w:rsid w:val="00886109"/>
    <w:rsid w:val="00886416"/>
    <w:rsid w:val="00890DED"/>
    <w:rsid w:val="00890F25"/>
    <w:rsid w:val="0089100C"/>
    <w:rsid w:val="008939A1"/>
    <w:rsid w:val="00894017"/>
    <w:rsid w:val="00894D62"/>
    <w:rsid w:val="0089619D"/>
    <w:rsid w:val="00896723"/>
    <w:rsid w:val="0089715B"/>
    <w:rsid w:val="008A23D1"/>
    <w:rsid w:val="008A25B8"/>
    <w:rsid w:val="008A56C7"/>
    <w:rsid w:val="008A6259"/>
    <w:rsid w:val="008A70D5"/>
    <w:rsid w:val="008B0224"/>
    <w:rsid w:val="008B145B"/>
    <w:rsid w:val="008B1875"/>
    <w:rsid w:val="008B1A79"/>
    <w:rsid w:val="008B1DDA"/>
    <w:rsid w:val="008B37EF"/>
    <w:rsid w:val="008B6F9E"/>
    <w:rsid w:val="008B7226"/>
    <w:rsid w:val="008B7B5D"/>
    <w:rsid w:val="008C0E68"/>
    <w:rsid w:val="008C20A4"/>
    <w:rsid w:val="008C6D0F"/>
    <w:rsid w:val="008D0F7B"/>
    <w:rsid w:val="008D193D"/>
    <w:rsid w:val="008D274C"/>
    <w:rsid w:val="008D34A2"/>
    <w:rsid w:val="008D35AB"/>
    <w:rsid w:val="008D4AD7"/>
    <w:rsid w:val="008D767D"/>
    <w:rsid w:val="008E20DE"/>
    <w:rsid w:val="008E4065"/>
    <w:rsid w:val="008E50C1"/>
    <w:rsid w:val="008E617C"/>
    <w:rsid w:val="008F03D6"/>
    <w:rsid w:val="008F2B72"/>
    <w:rsid w:val="008F2D49"/>
    <w:rsid w:val="008F3A06"/>
    <w:rsid w:val="008F3AD9"/>
    <w:rsid w:val="008F50B7"/>
    <w:rsid w:val="008F7B5C"/>
    <w:rsid w:val="00901D0D"/>
    <w:rsid w:val="009027E0"/>
    <w:rsid w:val="009029A7"/>
    <w:rsid w:val="00906612"/>
    <w:rsid w:val="009074AC"/>
    <w:rsid w:val="009112AE"/>
    <w:rsid w:val="00911884"/>
    <w:rsid w:val="0091327D"/>
    <w:rsid w:val="00915FD5"/>
    <w:rsid w:val="00916B4B"/>
    <w:rsid w:val="00916BE2"/>
    <w:rsid w:val="00920A1E"/>
    <w:rsid w:val="00921E2A"/>
    <w:rsid w:val="009244D7"/>
    <w:rsid w:val="00930146"/>
    <w:rsid w:val="00932D89"/>
    <w:rsid w:val="00933309"/>
    <w:rsid w:val="009337C5"/>
    <w:rsid w:val="00933F9B"/>
    <w:rsid w:val="009352FA"/>
    <w:rsid w:val="00936164"/>
    <w:rsid w:val="00936EC1"/>
    <w:rsid w:val="00941440"/>
    <w:rsid w:val="00941865"/>
    <w:rsid w:val="00942B88"/>
    <w:rsid w:val="009446D7"/>
    <w:rsid w:val="009456A8"/>
    <w:rsid w:val="009471BF"/>
    <w:rsid w:val="00951D1A"/>
    <w:rsid w:val="0095450B"/>
    <w:rsid w:val="00954DBD"/>
    <w:rsid w:val="00954E45"/>
    <w:rsid w:val="00961C45"/>
    <w:rsid w:val="009633BE"/>
    <w:rsid w:val="00963C19"/>
    <w:rsid w:val="00964D80"/>
    <w:rsid w:val="00966F68"/>
    <w:rsid w:val="00970772"/>
    <w:rsid w:val="009714F4"/>
    <w:rsid w:val="0097316C"/>
    <w:rsid w:val="00975CE6"/>
    <w:rsid w:val="00976259"/>
    <w:rsid w:val="00976CDA"/>
    <w:rsid w:val="0097710F"/>
    <w:rsid w:val="00977B40"/>
    <w:rsid w:val="009803DC"/>
    <w:rsid w:val="00982729"/>
    <w:rsid w:val="00984617"/>
    <w:rsid w:val="00985949"/>
    <w:rsid w:val="00986DFD"/>
    <w:rsid w:val="009939E7"/>
    <w:rsid w:val="00995486"/>
    <w:rsid w:val="00995506"/>
    <w:rsid w:val="009A2A58"/>
    <w:rsid w:val="009A3C70"/>
    <w:rsid w:val="009A402A"/>
    <w:rsid w:val="009A4CBC"/>
    <w:rsid w:val="009A4D5D"/>
    <w:rsid w:val="009A74B8"/>
    <w:rsid w:val="009A7A4C"/>
    <w:rsid w:val="009B009A"/>
    <w:rsid w:val="009B0892"/>
    <w:rsid w:val="009B180E"/>
    <w:rsid w:val="009B3220"/>
    <w:rsid w:val="009B47AC"/>
    <w:rsid w:val="009B483E"/>
    <w:rsid w:val="009B6673"/>
    <w:rsid w:val="009B75CE"/>
    <w:rsid w:val="009C1FCB"/>
    <w:rsid w:val="009C3098"/>
    <w:rsid w:val="009C3DA6"/>
    <w:rsid w:val="009C4484"/>
    <w:rsid w:val="009C57B8"/>
    <w:rsid w:val="009D2316"/>
    <w:rsid w:val="009D2C18"/>
    <w:rsid w:val="009D4127"/>
    <w:rsid w:val="009D4733"/>
    <w:rsid w:val="009D4D0C"/>
    <w:rsid w:val="009D5115"/>
    <w:rsid w:val="009D5E91"/>
    <w:rsid w:val="009D5F45"/>
    <w:rsid w:val="009D60EB"/>
    <w:rsid w:val="009D6E71"/>
    <w:rsid w:val="009D7A6A"/>
    <w:rsid w:val="009D7D05"/>
    <w:rsid w:val="009E0560"/>
    <w:rsid w:val="009E1041"/>
    <w:rsid w:val="009E1B21"/>
    <w:rsid w:val="009E47C3"/>
    <w:rsid w:val="009E6F55"/>
    <w:rsid w:val="009F1928"/>
    <w:rsid w:val="009F376F"/>
    <w:rsid w:val="009F5026"/>
    <w:rsid w:val="009F5C58"/>
    <w:rsid w:val="00A01A65"/>
    <w:rsid w:val="00A020C2"/>
    <w:rsid w:val="00A021E2"/>
    <w:rsid w:val="00A024DE"/>
    <w:rsid w:val="00A04198"/>
    <w:rsid w:val="00A058DB"/>
    <w:rsid w:val="00A07D7B"/>
    <w:rsid w:val="00A118EE"/>
    <w:rsid w:val="00A120B8"/>
    <w:rsid w:val="00A133BB"/>
    <w:rsid w:val="00A16465"/>
    <w:rsid w:val="00A1727A"/>
    <w:rsid w:val="00A17F7A"/>
    <w:rsid w:val="00A203D7"/>
    <w:rsid w:val="00A20BDA"/>
    <w:rsid w:val="00A20D6E"/>
    <w:rsid w:val="00A20E67"/>
    <w:rsid w:val="00A2254A"/>
    <w:rsid w:val="00A2365A"/>
    <w:rsid w:val="00A2679E"/>
    <w:rsid w:val="00A30409"/>
    <w:rsid w:val="00A3184D"/>
    <w:rsid w:val="00A33193"/>
    <w:rsid w:val="00A337E9"/>
    <w:rsid w:val="00A339F8"/>
    <w:rsid w:val="00A3429B"/>
    <w:rsid w:val="00A366BC"/>
    <w:rsid w:val="00A36BE6"/>
    <w:rsid w:val="00A3718A"/>
    <w:rsid w:val="00A3787C"/>
    <w:rsid w:val="00A4000B"/>
    <w:rsid w:val="00A4002E"/>
    <w:rsid w:val="00A41D87"/>
    <w:rsid w:val="00A41E81"/>
    <w:rsid w:val="00A422E5"/>
    <w:rsid w:val="00A4295B"/>
    <w:rsid w:val="00A4336F"/>
    <w:rsid w:val="00A43C8E"/>
    <w:rsid w:val="00A43D5F"/>
    <w:rsid w:val="00A45179"/>
    <w:rsid w:val="00A46B46"/>
    <w:rsid w:val="00A473B1"/>
    <w:rsid w:val="00A50047"/>
    <w:rsid w:val="00A506E0"/>
    <w:rsid w:val="00A52539"/>
    <w:rsid w:val="00A532CE"/>
    <w:rsid w:val="00A5659B"/>
    <w:rsid w:val="00A5663C"/>
    <w:rsid w:val="00A56E43"/>
    <w:rsid w:val="00A6130C"/>
    <w:rsid w:val="00A61A7F"/>
    <w:rsid w:val="00A62D3E"/>
    <w:rsid w:val="00A63876"/>
    <w:rsid w:val="00A644F9"/>
    <w:rsid w:val="00A65AB7"/>
    <w:rsid w:val="00A65C5B"/>
    <w:rsid w:val="00A66340"/>
    <w:rsid w:val="00A66D3C"/>
    <w:rsid w:val="00A66FB2"/>
    <w:rsid w:val="00A67323"/>
    <w:rsid w:val="00A741D7"/>
    <w:rsid w:val="00A748E3"/>
    <w:rsid w:val="00A7669E"/>
    <w:rsid w:val="00A76EB5"/>
    <w:rsid w:val="00A815A0"/>
    <w:rsid w:val="00A82834"/>
    <w:rsid w:val="00A86ED3"/>
    <w:rsid w:val="00A8703F"/>
    <w:rsid w:val="00A901B5"/>
    <w:rsid w:val="00A902B0"/>
    <w:rsid w:val="00A90FC7"/>
    <w:rsid w:val="00A9247F"/>
    <w:rsid w:val="00A93331"/>
    <w:rsid w:val="00A953A5"/>
    <w:rsid w:val="00A95C83"/>
    <w:rsid w:val="00A95ECF"/>
    <w:rsid w:val="00A962CB"/>
    <w:rsid w:val="00A963BE"/>
    <w:rsid w:val="00A97E9A"/>
    <w:rsid w:val="00AA04BA"/>
    <w:rsid w:val="00AA06C1"/>
    <w:rsid w:val="00AA0BB9"/>
    <w:rsid w:val="00AA3F68"/>
    <w:rsid w:val="00AA439C"/>
    <w:rsid w:val="00AA534C"/>
    <w:rsid w:val="00AA5B6B"/>
    <w:rsid w:val="00AA5FBB"/>
    <w:rsid w:val="00AA6F1F"/>
    <w:rsid w:val="00AA7AC4"/>
    <w:rsid w:val="00AA7EFC"/>
    <w:rsid w:val="00AB04A2"/>
    <w:rsid w:val="00AB08BF"/>
    <w:rsid w:val="00AB0E07"/>
    <w:rsid w:val="00AB31A8"/>
    <w:rsid w:val="00AB3B3C"/>
    <w:rsid w:val="00AB3F32"/>
    <w:rsid w:val="00AB4C2D"/>
    <w:rsid w:val="00AB5B94"/>
    <w:rsid w:val="00AB69CA"/>
    <w:rsid w:val="00AC56EB"/>
    <w:rsid w:val="00AC7919"/>
    <w:rsid w:val="00AD2B8A"/>
    <w:rsid w:val="00AD4503"/>
    <w:rsid w:val="00AD4EEF"/>
    <w:rsid w:val="00AD5635"/>
    <w:rsid w:val="00AD5B34"/>
    <w:rsid w:val="00AD660E"/>
    <w:rsid w:val="00AD6763"/>
    <w:rsid w:val="00AD6E6A"/>
    <w:rsid w:val="00AD7D7C"/>
    <w:rsid w:val="00AE1651"/>
    <w:rsid w:val="00AE2B45"/>
    <w:rsid w:val="00AE2F21"/>
    <w:rsid w:val="00AE77B6"/>
    <w:rsid w:val="00AF3F7A"/>
    <w:rsid w:val="00AF7471"/>
    <w:rsid w:val="00AF787F"/>
    <w:rsid w:val="00B01C89"/>
    <w:rsid w:val="00B01CDD"/>
    <w:rsid w:val="00B01F0E"/>
    <w:rsid w:val="00B038C7"/>
    <w:rsid w:val="00B03CAC"/>
    <w:rsid w:val="00B04985"/>
    <w:rsid w:val="00B06DF8"/>
    <w:rsid w:val="00B070CA"/>
    <w:rsid w:val="00B1071E"/>
    <w:rsid w:val="00B11497"/>
    <w:rsid w:val="00B11B6D"/>
    <w:rsid w:val="00B11B8C"/>
    <w:rsid w:val="00B129C2"/>
    <w:rsid w:val="00B12CB5"/>
    <w:rsid w:val="00B13229"/>
    <w:rsid w:val="00B1504D"/>
    <w:rsid w:val="00B157CA"/>
    <w:rsid w:val="00B16681"/>
    <w:rsid w:val="00B1750F"/>
    <w:rsid w:val="00B1756C"/>
    <w:rsid w:val="00B2021D"/>
    <w:rsid w:val="00B20297"/>
    <w:rsid w:val="00B205DE"/>
    <w:rsid w:val="00B207FE"/>
    <w:rsid w:val="00B22240"/>
    <w:rsid w:val="00B229EC"/>
    <w:rsid w:val="00B24449"/>
    <w:rsid w:val="00B247C7"/>
    <w:rsid w:val="00B25C58"/>
    <w:rsid w:val="00B2619C"/>
    <w:rsid w:val="00B262B6"/>
    <w:rsid w:val="00B269AF"/>
    <w:rsid w:val="00B27731"/>
    <w:rsid w:val="00B278FC"/>
    <w:rsid w:val="00B31731"/>
    <w:rsid w:val="00B3239C"/>
    <w:rsid w:val="00B33741"/>
    <w:rsid w:val="00B3414C"/>
    <w:rsid w:val="00B35171"/>
    <w:rsid w:val="00B36B60"/>
    <w:rsid w:val="00B4106E"/>
    <w:rsid w:val="00B41862"/>
    <w:rsid w:val="00B41DA0"/>
    <w:rsid w:val="00B4228E"/>
    <w:rsid w:val="00B4339A"/>
    <w:rsid w:val="00B443E3"/>
    <w:rsid w:val="00B4537C"/>
    <w:rsid w:val="00B4593D"/>
    <w:rsid w:val="00B45EE2"/>
    <w:rsid w:val="00B45F61"/>
    <w:rsid w:val="00B47686"/>
    <w:rsid w:val="00B50F1D"/>
    <w:rsid w:val="00B53194"/>
    <w:rsid w:val="00B53870"/>
    <w:rsid w:val="00B53C57"/>
    <w:rsid w:val="00B54CCE"/>
    <w:rsid w:val="00B54EE2"/>
    <w:rsid w:val="00B5707F"/>
    <w:rsid w:val="00B60102"/>
    <w:rsid w:val="00B62D1F"/>
    <w:rsid w:val="00B62D78"/>
    <w:rsid w:val="00B639F8"/>
    <w:rsid w:val="00B65A9C"/>
    <w:rsid w:val="00B67376"/>
    <w:rsid w:val="00B70FE2"/>
    <w:rsid w:val="00B712C6"/>
    <w:rsid w:val="00B72ECA"/>
    <w:rsid w:val="00B7308F"/>
    <w:rsid w:val="00B8130D"/>
    <w:rsid w:val="00B8310A"/>
    <w:rsid w:val="00B84ECB"/>
    <w:rsid w:val="00B863F0"/>
    <w:rsid w:val="00B872C0"/>
    <w:rsid w:val="00B87781"/>
    <w:rsid w:val="00B87790"/>
    <w:rsid w:val="00B92F1B"/>
    <w:rsid w:val="00B9403F"/>
    <w:rsid w:val="00B944F0"/>
    <w:rsid w:val="00B94563"/>
    <w:rsid w:val="00B956FD"/>
    <w:rsid w:val="00B95B6A"/>
    <w:rsid w:val="00B95CB0"/>
    <w:rsid w:val="00B9659F"/>
    <w:rsid w:val="00B96B38"/>
    <w:rsid w:val="00B97852"/>
    <w:rsid w:val="00BA0FBD"/>
    <w:rsid w:val="00BA199A"/>
    <w:rsid w:val="00BA2F9A"/>
    <w:rsid w:val="00BA30EA"/>
    <w:rsid w:val="00BA3BE5"/>
    <w:rsid w:val="00BA4622"/>
    <w:rsid w:val="00BA6EAA"/>
    <w:rsid w:val="00BA7FA3"/>
    <w:rsid w:val="00BB0ABE"/>
    <w:rsid w:val="00BB3209"/>
    <w:rsid w:val="00BB49B9"/>
    <w:rsid w:val="00BB4AE1"/>
    <w:rsid w:val="00BB6931"/>
    <w:rsid w:val="00BC018E"/>
    <w:rsid w:val="00BC02E1"/>
    <w:rsid w:val="00BC0497"/>
    <w:rsid w:val="00BC0B39"/>
    <w:rsid w:val="00BC1540"/>
    <w:rsid w:val="00BC1E13"/>
    <w:rsid w:val="00BC295B"/>
    <w:rsid w:val="00BC2FB7"/>
    <w:rsid w:val="00BC328E"/>
    <w:rsid w:val="00BC3897"/>
    <w:rsid w:val="00BC422E"/>
    <w:rsid w:val="00BC4285"/>
    <w:rsid w:val="00BC6E86"/>
    <w:rsid w:val="00BD0F70"/>
    <w:rsid w:val="00BD1400"/>
    <w:rsid w:val="00BD371B"/>
    <w:rsid w:val="00BD4365"/>
    <w:rsid w:val="00BD6BAD"/>
    <w:rsid w:val="00BE479F"/>
    <w:rsid w:val="00BE67F7"/>
    <w:rsid w:val="00BE7040"/>
    <w:rsid w:val="00BF0220"/>
    <w:rsid w:val="00BF04B7"/>
    <w:rsid w:val="00BF2359"/>
    <w:rsid w:val="00BF277A"/>
    <w:rsid w:val="00BF3B37"/>
    <w:rsid w:val="00BF5F74"/>
    <w:rsid w:val="00BF75F1"/>
    <w:rsid w:val="00C01265"/>
    <w:rsid w:val="00C0330E"/>
    <w:rsid w:val="00C041EC"/>
    <w:rsid w:val="00C051AA"/>
    <w:rsid w:val="00C1293C"/>
    <w:rsid w:val="00C12EAC"/>
    <w:rsid w:val="00C12F29"/>
    <w:rsid w:val="00C13574"/>
    <w:rsid w:val="00C13CB4"/>
    <w:rsid w:val="00C1540D"/>
    <w:rsid w:val="00C20857"/>
    <w:rsid w:val="00C233AE"/>
    <w:rsid w:val="00C2402D"/>
    <w:rsid w:val="00C25BEE"/>
    <w:rsid w:val="00C25F0E"/>
    <w:rsid w:val="00C3007D"/>
    <w:rsid w:val="00C31280"/>
    <w:rsid w:val="00C313E8"/>
    <w:rsid w:val="00C31E68"/>
    <w:rsid w:val="00C331AA"/>
    <w:rsid w:val="00C33D73"/>
    <w:rsid w:val="00C36424"/>
    <w:rsid w:val="00C417A1"/>
    <w:rsid w:val="00C42593"/>
    <w:rsid w:val="00C42942"/>
    <w:rsid w:val="00C44770"/>
    <w:rsid w:val="00C4488E"/>
    <w:rsid w:val="00C4539F"/>
    <w:rsid w:val="00C45BEB"/>
    <w:rsid w:val="00C474EE"/>
    <w:rsid w:val="00C50FC9"/>
    <w:rsid w:val="00C52104"/>
    <w:rsid w:val="00C53098"/>
    <w:rsid w:val="00C548B4"/>
    <w:rsid w:val="00C5717A"/>
    <w:rsid w:val="00C600D1"/>
    <w:rsid w:val="00C61EE0"/>
    <w:rsid w:val="00C66C0E"/>
    <w:rsid w:val="00C66E9A"/>
    <w:rsid w:val="00C673F6"/>
    <w:rsid w:val="00C677F8"/>
    <w:rsid w:val="00C7038B"/>
    <w:rsid w:val="00C726CF"/>
    <w:rsid w:val="00C73651"/>
    <w:rsid w:val="00C75E09"/>
    <w:rsid w:val="00C76510"/>
    <w:rsid w:val="00C778F8"/>
    <w:rsid w:val="00C77A4A"/>
    <w:rsid w:val="00C77EA1"/>
    <w:rsid w:val="00C808FD"/>
    <w:rsid w:val="00C817A0"/>
    <w:rsid w:val="00C8194C"/>
    <w:rsid w:val="00C82F25"/>
    <w:rsid w:val="00C83771"/>
    <w:rsid w:val="00C8524E"/>
    <w:rsid w:val="00C855C6"/>
    <w:rsid w:val="00C85B6A"/>
    <w:rsid w:val="00C85FAB"/>
    <w:rsid w:val="00C863FC"/>
    <w:rsid w:val="00C874F8"/>
    <w:rsid w:val="00C9068F"/>
    <w:rsid w:val="00C9179F"/>
    <w:rsid w:val="00C95BEE"/>
    <w:rsid w:val="00C9764B"/>
    <w:rsid w:val="00C97A22"/>
    <w:rsid w:val="00C97A52"/>
    <w:rsid w:val="00CA015E"/>
    <w:rsid w:val="00CA0EF7"/>
    <w:rsid w:val="00CA4CD5"/>
    <w:rsid w:val="00CA4F0B"/>
    <w:rsid w:val="00CA5CD8"/>
    <w:rsid w:val="00CA5D95"/>
    <w:rsid w:val="00CA62D6"/>
    <w:rsid w:val="00CA6EDA"/>
    <w:rsid w:val="00CA7327"/>
    <w:rsid w:val="00CB038B"/>
    <w:rsid w:val="00CB0AF8"/>
    <w:rsid w:val="00CB14D6"/>
    <w:rsid w:val="00CB2FF5"/>
    <w:rsid w:val="00CB32E6"/>
    <w:rsid w:val="00CB3706"/>
    <w:rsid w:val="00CB3D81"/>
    <w:rsid w:val="00CB54AF"/>
    <w:rsid w:val="00CB5EFF"/>
    <w:rsid w:val="00CB75DE"/>
    <w:rsid w:val="00CC0DF9"/>
    <w:rsid w:val="00CC123C"/>
    <w:rsid w:val="00CC2C6D"/>
    <w:rsid w:val="00CC3087"/>
    <w:rsid w:val="00CC39DE"/>
    <w:rsid w:val="00CC6A85"/>
    <w:rsid w:val="00CC7612"/>
    <w:rsid w:val="00CC7AC7"/>
    <w:rsid w:val="00CD0F1E"/>
    <w:rsid w:val="00CD1C98"/>
    <w:rsid w:val="00CD3198"/>
    <w:rsid w:val="00CD41BA"/>
    <w:rsid w:val="00CD4DAC"/>
    <w:rsid w:val="00CD782D"/>
    <w:rsid w:val="00CE08E3"/>
    <w:rsid w:val="00CE113F"/>
    <w:rsid w:val="00CE124E"/>
    <w:rsid w:val="00CE27AF"/>
    <w:rsid w:val="00CE36BB"/>
    <w:rsid w:val="00CE47BD"/>
    <w:rsid w:val="00CE7946"/>
    <w:rsid w:val="00CF044B"/>
    <w:rsid w:val="00CF06DA"/>
    <w:rsid w:val="00CF1150"/>
    <w:rsid w:val="00CF16F3"/>
    <w:rsid w:val="00CF3AD8"/>
    <w:rsid w:val="00CF3C48"/>
    <w:rsid w:val="00CF3C52"/>
    <w:rsid w:val="00CF4BB8"/>
    <w:rsid w:val="00CF76BB"/>
    <w:rsid w:val="00CF7ADA"/>
    <w:rsid w:val="00D01F5E"/>
    <w:rsid w:val="00D022F5"/>
    <w:rsid w:val="00D036DF"/>
    <w:rsid w:val="00D041CE"/>
    <w:rsid w:val="00D0621A"/>
    <w:rsid w:val="00D1183B"/>
    <w:rsid w:val="00D13C7F"/>
    <w:rsid w:val="00D151BD"/>
    <w:rsid w:val="00D16B0A"/>
    <w:rsid w:val="00D1705E"/>
    <w:rsid w:val="00D17A03"/>
    <w:rsid w:val="00D17A5C"/>
    <w:rsid w:val="00D17F07"/>
    <w:rsid w:val="00D202D7"/>
    <w:rsid w:val="00D21125"/>
    <w:rsid w:val="00D21133"/>
    <w:rsid w:val="00D21342"/>
    <w:rsid w:val="00D22BCA"/>
    <w:rsid w:val="00D23BDF"/>
    <w:rsid w:val="00D241A8"/>
    <w:rsid w:val="00D242EE"/>
    <w:rsid w:val="00D25AC1"/>
    <w:rsid w:val="00D25D80"/>
    <w:rsid w:val="00D26283"/>
    <w:rsid w:val="00D269BD"/>
    <w:rsid w:val="00D30C1E"/>
    <w:rsid w:val="00D30E36"/>
    <w:rsid w:val="00D31956"/>
    <w:rsid w:val="00D326FC"/>
    <w:rsid w:val="00D33465"/>
    <w:rsid w:val="00D34AA4"/>
    <w:rsid w:val="00D35C5A"/>
    <w:rsid w:val="00D36E07"/>
    <w:rsid w:val="00D40D6E"/>
    <w:rsid w:val="00D4365B"/>
    <w:rsid w:val="00D505A0"/>
    <w:rsid w:val="00D50A99"/>
    <w:rsid w:val="00D50D41"/>
    <w:rsid w:val="00D50E43"/>
    <w:rsid w:val="00D52259"/>
    <w:rsid w:val="00D53100"/>
    <w:rsid w:val="00D53A90"/>
    <w:rsid w:val="00D54F7A"/>
    <w:rsid w:val="00D553D1"/>
    <w:rsid w:val="00D56496"/>
    <w:rsid w:val="00D57824"/>
    <w:rsid w:val="00D60AC6"/>
    <w:rsid w:val="00D60B09"/>
    <w:rsid w:val="00D60C13"/>
    <w:rsid w:val="00D61E62"/>
    <w:rsid w:val="00D63CE8"/>
    <w:rsid w:val="00D650C0"/>
    <w:rsid w:val="00D665D1"/>
    <w:rsid w:val="00D672E5"/>
    <w:rsid w:val="00D70BD5"/>
    <w:rsid w:val="00D72A6F"/>
    <w:rsid w:val="00D73AA7"/>
    <w:rsid w:val="00D73EBA"/>
    <w:rsid w:val="00D7453A"/>
    <w:rsid w:val="00D746B0"/>
    <w:rsid w:val="00D750D0"/>
    <w:rsid w:val="00D7574C"/>
    <w:rsid w:val="00D76F93"/>
    <w:rsid w:val="00D77CDA"/>
    <w:rsid w:val="00D80165"/>
    <w:rsid w:val="00D80D1B"/>
    <w:rsid w:val="00D81153"/>
    <w:rsid w:val="00D81345"/>
    <w:rsid w:val="00D84E63"/>
    <w:rsid w:val="00D86428"/>
    <w:rsid w:val="00D873C7"/>
    <w:rsid w:val="00D873C9"/>
    <w:rsid w:val="00D90ABC"/>
    <w:rsid w:val="00D924B8"/>
    <w:rsid w:val="00D92D43"/>
    <w:rsid w:val="00D93F17"/>
    <w:rsid w:val="00D958C2"/>
    <w:rsid w:val="00D95AC9"/>
    <w:rsid w:val="00D95AD2"/>
    <w:rsid w:val="00D961D2"/>
    <w:rsid w:val="00D969BD"/>
    <w:rsid w:val="00DA0D9E"/>
    <w:rsid w:val="00DA0FBF"/>
    <w:rsid w:val="00DA2A9F"/>
    <w:rsid w:val="00DA322D"/>
    <w:rsid w:val="00DA3A9A"/>
    <w:rsid w:val="00DA4B38"/>
    <w:rsid w:val="00DA4E5E"/>
    <w:rsid w:val="00DA7428"/>
    <w:rsid w:val="00DB090C"/>
    <w:rsid w:val="00DB0F06"/>
    <w:rsid w:val="00DB6D23"/>
    <w:rsid w:val="00DC029D"/>
    <w:rsid w:val="00DC034B"/>
    <w:rsid w:val="00DC0FDC"/>
    <w:rsid w:val="00DC132D"/>
    <w:rsid w:val="00DC208B"/>
    <w:rsid w:val="00DC229D"/>
    <w:rsid w:val="00DC3C5B"/>
    <w:rsid w:val="00DC5C80"/>
    <w:rsid w:val="00DC7520"/>
    <w:rsid w:val="00DD090A"/>
    <w:rsid w:val="00DD0C33"/>
    <w:rsid w:val="00DD15B1"/>
    <w:rsid w:val="00DD479E"/>
    <w:rsid w:val="00DD4E2A"/>
    <w:rsid w:val="00DD546C"/>
    <w:rsid w:val="00DD5D42"/>
    <w:rsid w:val="00DD5F56"/>
    <w:rsid w:val="00DD7B39"/>
    <w:rsid w:val="00DE17DF"/>
    <w:rsid w:val="00DE215F"/>
    <w:rsid w:val="00DE551F"/>
    <w:rsid w:val="00DE6150"/>
    <w:rsid w:val="00DE6A4A"/>
    <w:rsid w:val="00DE740F"/>
    <w:rsid w:val="00DE78BF"/>
    <w:rsid w:val="00DF1065"/>
    <w:rsid w:val="00DF1DF5"/>
    <w:rsid w:val="00DF464D"/>
    <w:rsid w:val="00DF46AE"/>
    <w:rsid w:val="00DF5D20"/>
    <w:rsid w:val="00DF75B5"/>
    <w:rsid w:val="00E00711"/>
    <w:rsid w:val="00E01564"/>
    <w:rsid w:val="00E01756"/>
    <w:rsid w:val="00E018AB"/>
    <w:rsid w:val="00E03015"/>
    <w:rsid w:val="00E037BB"/>
    <w:rsid w:val="00E03E48"/>
    <w:rsid w:val="00E05899"/>
    <w:rsid w:val="00E0790B"/>
    <w:rsid w:val="00E10718"/>
    <w:rsid w:val="00E11ADA"/>
    <w:rsid w:val="00E12E48"/>
    <w:rsid w:val="00E132F1"/>
    <w:rsid w:val="00E13969"/>
    <w:rsid w:val="00E15D6C"/>
    <w:rsid w:val="00E1654B"/>
    <w:rsid w:val="00E16825"/>
    <w:rsid w:val="00E16AD5"/>
    <w:rsid w:val="00E17321"/>
    <w:rsid w:val="00E2002B"/>
    <w:rsid w:val="00E2054A"/>
    <w:rsid w:val="00E22B77"/>
    <w:rsid w:val="00E23876"/>
    <w:rsid w:val="00E244BE"/>
    <w:rsid w:val="00E2535A"/>
    <w:rsid w:val="00E25F32"/>
    <w:rsid w:val="00E272ED"/>
    <w:rsid w:val="00E3065A"/>
    <w:rsid w:val="00E30B09"/>
    <w:rsid w:val="00E33DE1"/>
    <w:rsid w:val="00E35A1E"/>
    <w:rsid w:val="00E366CA"/>
    <w:rsid w:val="00E36FE4"/>
    <w:rsid w:val="00E403AE"/>
    <w:rsid w:val="00E41576"/>
    <w:rsid w:val="00E43159"/>
    <w:rsid w:val="00E4373E"/>
    <w:rsid w:val="00E43A04"/>
    <w:rsid w:val="00E43E79"/>
    <w:rsid w:val="00E44CDD"/>
    <w:rsid w:val="00E452F9"/>
    <w:rsid w:val="00E459D2"/>
    <w:rsid w:val="00E501B1"/>
    <w:rsid w:val="00E56556"/>
    <w:rsid w:val="00E57BAE"/>
    <w:rsid w:val="00E60960"/>
    <w:rsid w:val="00E61123"/>
    <w:rsid w:val="00E623D0"/>
    <w:rsid w:val="00E62571"/>
    <w:rsid w:val="00E65140"/>
    <w:rsid w:val="00E66142"/>
    <w:rsid w:val="00E71D8E"/>
    <w:rsid w:val="00E71E22"/>
    <w:rsid w:val="00E72F45"/>
    <w:rsid w:val="00E72FCA"/>
    <w:rsid w:val="00E731FD"/>
    <w:rsid w:val="00E7384E"/>
    <w:rsid w:val="00E760C6"/>
    <w:rsid w:val="00E76277"/>
    <w:rsid w:val="00E76A9C"/>
    <w:rsid w:val="00E80DE8"/>
    <w:rsid w:val="00E834ED"/>
    <w:rsid w:val="00E83793"/>
    <w:rsid w:val="00E849E8"/>
    <w:rsid w:val="00E85839"/>
    <w:rsid w:val="00E913C6"/>
    <w:rsid w:val="00E921B1"/>
    <w:rsid w:val="00E93A5F"/>
    <w:rsid w:val="00E94396"/>
    <w:rsid w:val="00E957DE"/>
    <w:rsid w:val="00E96169"/>
    <w:rsid w:val="00E96458"/>
    <w:rsid w:val="00E96BF9"/>
    <w:rsid w:val="00E97024"/>
    <w:rsid w:val="00EA0029"/>
    <w:rsid w:val="00EA15DC"/>
    <w:rsid w:val="00EA2560"/>
    <w:rsid w:val="00EA36D5"/>
    <w:rsid w:val="00EA3DBA"/>
    <w:rsid w:val="00EA4443"/>
    <w:rsid w:val="00EA5B91"/>
    <w:rsid w:val="00EB0FC1"/>
    <w:rsid w:val="00EB1CFD"/>
    <w:rsid w:val="00EB1ECC"/>
    <w:rsid w:val="00EB2725"/>
    <w:rsid w:val="00EB44AB"/>
    <w:rsid w:val="00EB4AF9"/>
    <w:rsid w:val="00EB7BFE"/>
    <w:rsid w:val="00EC0002"/>
    <w:rsid w:val="00EC0958"/>
    <w:rsid w:val="00EC22C4"/>
    <w:rsid w:val="00EC3226"/>
    <w:rsid w:val="00EC6126"/>
    <w:rsid w:val="00EC7856"/>
    <w:rsid w:val="00ED0925"/>
    <w:rsid w:val="00ED1002"/>
    <w:rsid w:val="00ED177F"/>
    <w:rsid w:val="00ED35C4"/>
    <w:rsid w:val="00ED3CE1"/>
    <w:rsid w:val="00ED4815"/>
    <w:rsid w:val="00ED5369"/>
    <w:rsid w:val="00ED7914"/>
    <w:rsid w:val="00ED7E1B"/>
    <w:rsid w:val="00EE02E7"/>
    <w:rsid w:val="00EE2200"/>
    <w:rsid w:val="00EE2D3F"/>
    <w:rsid w:val="00EE2F62"/>
    <w:rsid w:val="00EE4D8B"/>
    <w:rsid w:val="00EE67D4"/>
    <w:rsid w:val="00EE7278"/>
    <w:rsid w:val="00EE7414"/>
    <w:rsid w:val="00EF3BF9"/>
    <w:rsid w:val="00EF4202"/>
    <w:rsid w:val="00EF4319"/>
    <w:rsid w:val="00EF4F77"/>
    <w:rsid w:val="00F00B96"/>
    <w:rsid w:val="00F02FA6"/>
    <w:rsid w:val="00F030C2"/>
    <w:rsid w:val="00F05F34"/>
    <w:rsid w:val="00F064A7"/>
    <w:rsid w:val="00F07C4A"/>
    <w:rsid w:val="00F11F87"/>
    <w:rsid w:val="00F11F91"/>
    <w:rsid w:val="00F15112"/>
    <w:rsid w:val="00F163E6"/>
    <w:rsid w:val="00F16A63"/>
    <w:rsid w:val="00F21586"/>
    <w:rsid w:val="00F21935"/>
    <w:rsid w:val="00F253F5"/>
    <w:rsid w:val="00F25A3A"/>
    <w:rsid w:val="00F26E00"/>
    <w:rsid w:val="00F2768D"/>
    <w:rsid w:val="00F27E54"/>
    <w:rsid w:val="00F3102A"/>
    <w:rsid w:val="00F31A01"/>
    <w:rsid w:val="00F321BB"/>
    <w:rsid w:val="00F32513"/>
    <w:rsid w:val="00F332F4"/>
    <w:rsid w:val="00F35C68"/>
    <w:rsid w:val="00F3648E"/>
    <w:rsid w:val="00F366A0"/>
    <w:rsid w:val="00F369FC"/>
    <w:rsid w:val="00F36D94"/>
    <w:rsid w:val="00F374CA"/>
    <w:rsid w:val="00F37F47"/>
    <w:rsid w:val="00F42D82"/>
    <w:rsid w:val="00F46015"/>
    <w:rsid w:val="00F47653"/>
    <w:rsid w:val="00F50B90"/>
    <w:rsid w:val="00F50E97"/>
    <w:rsid w:val="00F54747"/>
    <w:rsid w:val="00F54DAA"/>
    <w:rsid w:val="00F5654C"/>
    <w:rsid w:val="00F575A3"/>
    <w:rsid w:val="00F62323"/>
    <w:rsid w:val="00F634A0"/>
    <w:rsid w:val="00F64319"/>
    <w:rsid w:val="00F643C9"/>
    <w:rsid w:val="00F64565"/>
    <w:rsid w:val="00F653FA"/>
    <w:rsid w:val="00F67ED5"/>
    <w:rsid w:val="00F70478"/>
    <w:rsid w:val="00F71460"/>
    <w:rsid w:val="00F7375B"/>
    <w:rsid w:val="00F7426E"/>
    <w:rsid w:val="00F753B2"/>
    <w:rsid w:val="00F773BD"/>
    <w:rsid w:val="00F7746F"/>
    <w:rsid w:val="00F81335"/>
    <w:rsid w:val="00F85046"/>
    <w:rsid w:val="00F8586C"/>
    <w:rsid w:val="00F86005"/>
    <w:rsid w:val="00F86833"/>
    <w:rsid w:val="00F878B2"/>
    <w:rsid w:val="00F87BFD"/>
    <w:rsid w:val="00F900B2"/>
    <w:rsid w:val="00F92ED7"/>
    <w:rsid w:val="00F950F4"/>
    <w:rsid w:val="00F951B6"/>
    <w:rsid w:val="00F9602D"/>
    <w:rsid w:val="00F97727"/>
    <w:rsid w:val="00FA02C0"/>
    <w:rsid w:val="00FA1AC8"/>
    <w:rsid w:val="00FA2491"/>
    <w:rsid w:val="00FA2D9E"/>
    <w:rsid w:val="00FA774B"/>
    <w:rsid w:val="00FA7A6B"/>
    <w:rsid w:val="00FB134E"/>
    <w:rsid w:val="00FB160F"/>
    <w:rsid w:val="00FB1FA7"/>
    <w:rsid w:val="00FB20E4"/>
    <w:rsid w:val="00FB315D"/>
    <w:rsid w:val="00FB3C12"/>
    <w:rsid w:val="00FB5361"/>
    <w:rsid w:val="00FB5F18"/>
    <w:rsid w:val="00FB6FBB"/>
    <w:rsid w:val="00FB71B8"/>
    <w:rsid w:val="00FB7BC5"/>
    <w:rsid w:val="00FC102D"/>
    <w:rsid w:val="00FC1204"/>
    <w:rsid w:val="00FC4782"/>
    <w:rsid w:val="00FC52C5"/>
    <w:rsid w:val="00FC5DD5"/>
    <w:rsid w:val="00FC6656"/>
    <w:rsid w:val="00FC6782"/>
    <w:rsid w:val="00FD0A69"/>
    <w:rsid w:val="00FD11D6"/>
    <w:rsid w:val="00FD6364"/>
    <w:rsid w:val="00FD7166"/>
    <w:rsid w:val="00FE02CE"/>
    <w:rsid w:val="00FE07FA"/>
    <w:rsid w:val="00FE3721"/>
    <w:rsid w:val="00FE4024"/>
    <w:rsid w:val="00FE5117"/>
    <w:rsid w:val="00FE5C01"/>
    <w:rsid w:val="00FE681D"/>
    <w:rsid w:val="00FF1833"/>
    <w:rsid w:val="00FF20E7"/>
    <w:rsid w:val="00FF2512"/>
    <w:rsid w:val="00FF2B8A"/>
    <w:rsid w:val="00FF2C08"/>
    <w:rsid w:val="00FF3196"/>
    <w:rsid w:val="00FF490B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5CB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CB0"/>
    <w:pPr>
      <w:keepNext/>
      <w:spacing w:before="240" w:after="60"/>
      <w:outlineLvl w:val="0"/>
    </w:pPr>
    <w:rPr>
      <w:rFonts w:ascii="Cambria" w:hAnsi="Cambria" w:cs="Angsana New"/>
      <w:b/>
      <w:bCs/>
      <w:kern w:val="32"/>
      <w:sz w:val="32"/>
      <w:szCs w:val="32"/>
      <w:lang w:bidi="th-TH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5CB0"/>
    <w:pPr>
      <w:keepNext/>
      <w:spacing w:before="240" w:after="60"/>
      <w:outlineLvl w:val="1"/>
    </w:pPr>
    <w:rPr>
      <w:rFonts w:ascii="Cambria" w:hAnsi="Cambria" w:cs="Angsana New"/>
      <w:b/>
      <w:bCs/>
      <w:i/>
      <w:iCs/>
      <w:sz w:val="28"/>
      <w:szCs w:val="28"/>
      <w:lang w:bidi="th-TH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5CB0"/>
    <w:pPr>
      <w:keepNext/>
      <w:spacing w:before="240" w:after="60"/>
      <w:outlineLvl w:val="2"/>
    </w:pPr>
    <w:rPr>
      <w:rFonts w:ascii="Cambria" w:hAnsi="Cambria" w:cs="Angsana New"/>
      <w:b/>
      <w:bCs/>
      <w:sz w:val="26"/>
      <w:szCs w:val="26"/>
      <w:lang w:bidi="th-TH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5CB0"/>
    <w:pPr>
      <w:keepNext/>
      <w:spacing w:before="240" w:after="60"/>
      <w:outlineLvl w:val="3"/>
    </w:pPr>
    <w:rPr>
      <w:rFonts w:cs="Angsana New"/>
      <w:b/>
      <w:bCs/>
      <w:sz w:val="28"/>
      <w:szCs w:val="28"/>
      <w:lang w:bidi="th-TH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5CB0"/>
    <w:pPr>
      <w:spacing w:before="240" w:after="60"/>
      <w:outlineLvl w:val="4"/>
    </w:pPr>
    <w:rPr>
      <w:rFonts w:cs="Angsana New"/>
      <w:b/>
      <w:bCs/>
      <w:i/>
      <w:iCs/>
      <w:sz w:val="26"/>
      <w:szCs w:val="26"/>
      <w:lang w:bidi="th-TH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5CB0"/>
    <w:pPr>
      <w:spacing w:before="240" w:after="60"/>
      <w:outlineLvl w:val="5"/>
    </w:pPr>
    <w:rPr>
      <w:rFonts w:cs="Angsana New"/>
      <w:b/>
      <w:bCs/>
      <w:sz w:val="20"/>
      <w:szCs w:val="20"/>
      <w:lang w:bidi="th-TH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CB0"/>
    <w:pPr>
      <w:spacing w:before="240" w:after="60"/>
      <w:outlineLvl w:val="6"/>
    </w:pPr>
    <w:rPr>
      <w:rFonts w:cs="Angsana New"/>
      <w:lang w:bidi="th-TH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CB0"/>
    <w:pPr>
      <w:spacing w:before="240" w:after="60"/>
      <w:outlineLvl w:val="7"/>
    </w:pPr>
    <w:rPr>
      <w:rFonts w:cs="Angsana New"/>
      <w:i/>
      <w:iCs/>
      <w:lang w:bidi="th-TH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CB0"/>
    <w:pPr>
      <w:spacing w:before="240" w:after="60"/>
      <w:outlineLvl w:val="8"/>
    </w:pPr>
    <w:rPr>
      <w:rFonts w:ascii="Cambria" w:hAnsi="Cambria" w:cs="Angsana New"/>
      <w:sz w:val="20"/>
      <w:szCs w:val="20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E2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rsid w:val="00B95CB0"/>
    <w:rPr>
      <w:rFonts w:ascii="Cambria" w:eastAsia="Times New Roman" w:hAnsi="Cambria" w:cs="Phetsarath OT"/>
      <w:b/>
      <w:bCs/>
      <w:i/>
      <w:iCs/>
      <w:sz w:val="28"/>
      <w:szCs w:val="28"/>
    </w:rPr>
  </w:style>
  <w:style w:type="paragraph" w:customStyle="1" w:styleId="C1">
    <w:name w:val="C1"/>
    <w:basedOn w:val="Normal"/>
    <w:link w:val="C1Char"/>
    <w:rsid w:val="007320BE"/>
    <w:pPr>
      <w:jc w:val="both"/>
    </w:pPr>
    <w:rPr>
      <w:rFonts w:ascii="Saysettha OT" w:eastAsia="MS Mincho" w:hAnsi="Saysettha OT" w:cs="Saysettha OT"/>
      <w:b/>
      <w:bCs/>
      <w:lang w:eastAsia="ja-JP" w:bidi="lo-LA"/>
    </w:rPr>
  </w:style>
  <w:style w:type="character" w:customStyle="1" w:styleId="C1Char">
    <w:name w:val="C1 Char"/>
    <w:link w:val="C1"/>
    <w:rsid w:val="007320BE"/>
    <w:rPr>
      <w:rFonts w:ascii="Saysettha OT" w:eastAsia="MS Mincho" w:hAnsi="Saysettha OT" w:cs="Saysettha OT"/>
      <w:b/>
      <w:bCs/>
      <w:sz w:val="24"/>
      <w:szCs w:val="24"/>
      <w:lang w:val="en-US" w:eastAsia="ja-JP" w:bidi="lo-LA"/>
    </w:rPr>
  </w:style>
  <w:style w:type="paragraph" w:styleId="Footer">
    <w:name w:val="footer"/>
    <w:basedOn w:val="Normal"/>
    <w:link w:val="FooterChar"/>
    <w:uiPriority w:val="99"/>
    <w:rsid w:val="007F7BDF"/>
    <w:pPr>
      <w:tabs>
        <w:tab w:val="center" w:pos="4153"/>
        <w:tab w:val="right" w:pos="8306"/>
      </w:tabs>
    </w:pPr>
    <w:rPr>
      <w:rFonts w:cs="Angsana New"/>
      <w:szCs w:val="28"/>
      <w:lang w:bidi="th-TH"/>
    </w:rPr>
  </w:style>
  <w:style w:type="character" w:styleId="PageNumber">
    <w:name w:val="page number"/>
    <w:basedOn w:val="DefaultParagraphFont"/>
    <w:rsid w:val="007F7BDF"/>
  </w:style>
  <w:style w:type="character" w:styleId="CommentReference">
    <w:name w:val="annotation reference"/>
    <w:semiHidden/>
    <w:rsid w:val="00620CD7"/>
    <w:rPr>
      <w:sz w:val="16"/>
      <w:szCs w:val="16"/>
    </w:rPr>
  </w:style>
  <w:style w:type="paragraph" w:styleId="CommentText">
    <w:name w:val="annotation text"/>
    <w:basedOn w:val="Normal"/>
    <w:semiHidden/>
    <w:rsid w:val="00620CD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20CD7"/>
    <w:rPr>
      <w:b/>
      <w:bCs/>
    </w:rPr>
  </w:style>
  <w:style w:type="paragraph" w:styleId="BalloonText">
    <w:name w:val="Balloon Text"/>
    <w:basedOn w:val="Normal"/>
    <w:semiHidden/>
    <w:rsid w:val="00620CD7"/>
    <w:rPr>
      <w:rFonts w:ascii="Tahoma" w:hAnsi="Tahoma"/>
      <w:sz w:val="16"/>
      <w:szCs w:val="16"/>
    </w:rPr>
  </w:style>
  <w:style w:type="paragraph" w:customStyle="1" w:styleId="Default">
    <w:name w:val="Default"/>
    <w:rsid w:val="00620CD7"/>
    <w:pPr>
      <w:autoSpaceDE w:val="0"/>
      <w:autoSpaceDN w:val="0"/>
      <w:adjustRightInd w:val="0"/>
      <w:spacing w:after="200" w:line="276" w:lineRule="auto"/>
    </w:pPr>
    <w:rPr>
      <w:rFonts w:ascii="Saysettha Lao" w:eastAsia="Batang" w:hAnsi="Saysettha Lao" w:cs="Saysettha Lao"/>
      <w:color w:val="000000"/>
      <w:sz w:val="24"/>
      <w:szCs w:val="24"/>
      <w:lang w:eastAsia="ko-KR" w:bidi="lo-L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5CB0"/>
    <w:pPr>
      <w:outlineLvl w:val="9"/>
    </w:pPr>
  </w:style>
  <w:style w:type="paragraph" w:styleId="TOC1">
    <w:name w:val="toc 1"/>
    <w:basedOn w:val="Normal"/>
    <w:next w:val="Normal"/>
    <w:autoRedefine/>
    <w:uiPriority w:val="39"/>
    <w:rsid w:val="00B129C2"/>
    <w:pPr>
      <w:tabs>
        <w:tab w:val="right" w:leader="dot" w:pos="9016"/>
      </w:tabs>
    </w:pPr>
    <w:rPr>
      <w:rFonts w:ascii="Phetsarath OT" w:hAnsi="Phetsarath OT" w:cs="Phetsarath OT"/>
      <w:noProof/>
      <w:color w:val="000000"/>
      <w:lang w:bidi="lo-LA"/>
    </w:rPr>
  </w:style>
  <w:style w:type="paragraph" w:styleId="TOC2">
    <w:name w:val="toc 2"/>
    <w:basedOn w:val="Normal"/>
    <w:next w:val="Normal"/>
    <w:autoRedefine/>
    <w:uiPriority w:val="39"/>
    <w:rsid w:val="005A288F"/>
    <w:pPr>
      <w:ind w:left="240"/>
    </w:pPr>
  </w:style>
  <w:style w:type="character" w:styleId="Hyperlink">
    <w:name w:val="Hyperlink"/>
    <w:uiPriority w:val="99"/>
    <w:unhideWhenUsed/>
    <w:rsid w:val="005A28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A288F"/>
    <w:pPr>
      <w:tabs>
        <w:tab w:val="center" w:pos="4680"/>
        <w:tab w:val="right" w:pos="9360"/>
      </w:tabs>
    </w:pPr>
    <w:rPr>
      <w:rFonts w:cs="Angsana New"/>
      <w:szCs w:val="28"/>
      <w:lang w:bidi="th-TH"/>
    </w:rPr>
  </w:style>
  <w:style w:type="character" w:customStyle="1" w:styleId="HeaderChar">
    <w:name w:val="Header Char"/>
    <w:link w:val="Header"/>
    <w:uiPriority w:val="99"/>
    <w:rsid w:val="005A288F"/>
    <w:rPr>
      <w:sz w:val="24"/>
      <w:szCs w:val="28"/>
    </w:rPr>
  </w:style>
  <w:style w:type="character" w:customStyle="1" w:styleId="FooterChar">
    <w:name w:val="Footer Char"/>
    <w:link w:val="Footer"/>
    <w:uiPriority w:val="99"/>
    <w:rsid w:val="005A288F"/>
    <w:rPr>
      <w:sz w:val="24"/>
      <w:szCs w:val="28"/>
    </w:rPr>
  </w:style>
  <w:style w:type="paragraph" w:styleId="FootnoteText">
    <w:name w:val="footnote text"/>
    <w:basedOn w:val="Normal"/>
    <w:link w:val="FootnoteTextChar"/>
    <w:rsid w:val="00916B4B"/>
    <w:rPr>
      <w:rFonts w:cs="Angsana New"/>
      <w:sz w:val="20"/>
      <w:szCs w:val="25"/>
      <w:lang w:bidi="th-TH"/>
    </w:rPr>
  </w:style>
  <w:style w:type="character" w:customStyle="1" w:styleId="FootnoteTextChar">
    <w:name w:val="Footnote Text Char"/>
    <w:link w:val="FootnoteText"/>
    <w:rsid w:val="00916B4B"/>
    <w:rPr>
      <w:szCs w:val="25"/>
    </w:rPr>
  </w:style>
  <w:style w:type="character" w:styleId="FootnoteReference">
    <w:name w:val="footnote reference"/>
    <w:rsid w:val="00916B4B"/>
    <w:rPr>
      <w:vertAlign w:val="superscript"/>
    </w:rPr>
  </w:style>
  <w:style w:type="paragraph" w:styleId="ListParagraph">
    <w:name w:val="List Paragraph"/>
    <w:basedOn w:val="Normal"/>
    <w:uiPriority w:val="34"/>
    <w:qFormat/>
    <w:rsid w:val="00B95CB0"/>
    <w:pPr>
      <w:ind w:left="720"/>
      <w:contextualSpacing/>
    </w:pPr>
    <w:rPr>
      <w:rFonts w:cs="Cordia New"/>
    </w:rPr>
  </w:style>
  <w:style w:type="character" w:customStyle="1" w:styleId="Heading1Char">
    <w:name w:val="Heading 1 Char"/>
    <w:link w:val="Heading1"/>
    <w:uiPriority w:val="9"/>
    <w:rsid w:val="00B95CB0"/>
    <w:rPr>
      <w:rFonts w:ascii="Cambria" w:eastAsia="Times New Roman" w:hAnsi="Cambria" w:cs="Cordia New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B95CB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B95CB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B95CB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B95CB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B95CB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B95CB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B95CB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B95CB0"/>
    <w:pPr>
      <w:spacing w:before="240" w:after="60"/>
      <w:jc w:val="center"/>
      <w:outlineLvl w:val="0"/>
    </w:pPr>
    <w:rPr>
      <w:rFonts w:ascii="Cambria" w:hAnsi="Cambria" w:cs="Angsana New"/>
      <w:b/>
      <w:bCs/>
      <w:kern w:val="28"/>
      <w:sz w:val="32"/>
      <w:szCs w:val="32"/>
      <w:lang w:bidi="th-TH"/>
    </w:rPr>
  </w:style>
  <w:style w:type="character" w:customStyle="1" w:styleId="TitleChar">
    <w:name w:val="Title Char"/>
    <w:link w:val="Title"/>
    <w:uiPriority w:val="10"/>
    <w:rsid w:val="00B95CB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CB0"/>
    <w:pPr>
      <w:spacing w:after="60"/>
      <w:jc w:val="center"/>
      <w:outlineLvl w:val="1"/>
    </w:pPr>
    <w:rPr>
      <w:rFonts w:ascii="Cambria" w:hAnsi="Cambria" w:cs="Angsana New"/>
      <w:lang w:bidi="th-TH"/>
    </w:rPr>
  </w:style>
  <w:style w:type="character" w:customStyle="1" w:styleId="SubtitleChar">
    <w:name w:val="Subtitle Char"/>
    <w:link w:val="Subtitle"/>
    <w:uiPriority w:val="11"/>
    <w:rsid w:val="00B95CB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B95CB0"/>
    <w:rPr>
      <w:b/>
      <w:bCs/>
    </w:rPr>
  </w:style>
  <w:style w:type="character" w:styleId="Emphasis">
    <w:name w:val="Emphasis"/>
    <w:uiPriority w:val="20"/>
    <w:qFormat/>
    <w:rsid w:val="00B95CB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B95CB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B95CB0"/>
    <w:rPr>
      <w:rFonts w:cs="Angsana New"/>
      <w:i/>
      <w:lang w:bidi="th-TH"/>
    </w:rPr>
  </w:style>
  <w:style w:type="character" w:customStyle="1" w:styleId="QuoteChar">
    <w:name w:val="Quote Char"/>
    <w:link w:val="Quote"/>
    <w:uiPriority w:val="29"/>
    <w:rsid w:val="00B95CB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CB0"/>
    <w:pPr>
      <w:ind w:left="720" w:right="720"/>
    </w:pPr>
    <w:rPr>
      <w:rFonts w:cs="Angsana New"/>
      <w:b/>
      <w:i/>
      <w:szCs w:val="20"/>
      <w:lang w:bidi="th-TH"/>
    </w:rPr>
  </w:style>
  <w:style w:type="character" w:customStyle="1" w:styleId="IntenseQuoteChar">
    <w:name w:val="Intense Quote Char"/>
    <w:link w:val="IntenseQuote"/>
    <w:uiPriority w:val="30"/>
    <w:rsid w:val="00B95CB0"/>
    <w:rPr>
      <w:b/>
      <w:i/>
      <w:sz w:val="24"/>
    </w:rPr>
  </w:style>
  <w:style w:type="character" w:styleId="SubtleEmphasis">
    <w:name w:val="Subtle Emphasis"/>
    <w:uiPriority w:val="19"/>
    <w:qFormat/>
    <w:rsid w:val="00B95CB0"/>
    <w:rPr>
      <w:i/>
      <w:color w:val="5A5A5A"/>
    </w:rPr>
  </w:style>
  <w:style w:type="character" w:styleId="IntenseEmphasis">
    <w:name w:val="Intense Emphasis"/>
    <w:uiPriority w:val="21"/>
    <w:qFormat/>
    <w:rsid w:val="00B95CB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B95CB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B95CB0"/>
    <w:rPr>
      <w:b/>
      <w:sz w:val="24"/>
      <w:u w:val="single"/>
    </w:rPr>
  </w:style>
  <w:style w:type="character" w:styleId="BookTitle">
    <w:name w:val="Book Title"/>
    <w:uiPriority w:val="33"/>
    <w:qFormat/>
    <w:rsid w:val="00B95CB0"/>
    <w:rPr>
      <w:rFonts w:ascii="Cambria" w:eastAsia="Times New Roman" w:hAnsi="Cambria"/>
      <w:b/>
      <w:i/>
      <w:sz w:val="24"/>
      <w:szCs w:val="24"/>
    </w:rPr>
  </w:style>
  <w:style w:type="paragraph" w:styleId="Revision">
    <w:name w:val="Revision"/>
    <w:hidden/>
    <w:uiPriority w:val="99"/>
    <w:semiHidden/>
    <w:rsid w:val="00745255"/>
    <w:rPr>
      <w:sz w:val="24"/>
      <w:szCs w:val="24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5CB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CB0"/>
    <w:pPr>
      <w:keepNext/>
      <w:spacing w:before="240" w:after="60"/>
      <w:outlineLvl w:val="0"/>
    </w:pPr>
    <w:rPr>
      <w:rFonts w:ascii="Cambria" w:hAnsi="Cambria" w:cs="Angsana New"/>
      <w:b/>
      <w:bCs/>
      <w:kern w:val="32"/>
      <w:sz w:val="32"/>
      <w:szCs w:val="32"/>
      <w:lang w:bidi="th-TH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5CB0"/>
    <w:pPr>
      <w:keepNext/>
      <w:spacing w:before="240" w:after="60"/>
      <w:outlineLvl w:val="1"/>
    </w:pPr>
    <w:rPr>
      <w:rFonts w:ascii="Cambria" w:hAnsi="Cambria" w:cs="Angsana New"/>
      <w:b/>
      <w:bCs/>
      <w:i/>
      <w:iCs/>
      <w:sz w:val="28"/>
      <w:szCs w:val="28"/>
      <w:lang w:bidi="th-TH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5CB0"/>
    <w:pPr>
      <w:keepNext/>
      <w:spacing w:before="240" w:after="60"/>
      <w:outlineLvl w:val="2"/>
    </w:pPr>
    <w:rPr>
      <w:rFonts w:ascii="Cambria" w:hAnsi="Cambria" w:cs="Angsana New"/>
      <w:b/>
      <w:bCs/>
      <w:sz w:val="26"/>
      <w:szCs w:val="26"/>
      <w:lang w:bidi="th-TH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5CB0"/>
    <w:pPr>
      <w:keepNext/>
      <w:spacing w:before="240" w:after="60"/>
      <w:outlineLvl w:val="3"/>
    </w:pPr>
    <w:rPr>
      <w:rFonts w:cs="Angsana New"/>
      <w:b/>
      <w:bCs/>
      <w:sz w:val="28"/>
      <w:szCs w:val="28"/>
      <w:lang w:bidi="th-TH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5CB0"/>
    <w:pPr>
      <w:spacing w:before="240" w:after="60"/>
      <w:outlineLvl w:val="4"/>
    </w:pPr>
    <w:rPr>
      <w:rFonts w:cs="Angsana New"/>
      <w:b/>
      <w:bCs/>
      <w:i/>
      <w:iCs/>
      <w:sz w:val="26"/>
      <w:szCs w:val="26"/>
      <w:lang w:bidi="th-TH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5CB0"/>
    <w:pPr>
      <w:spacing w:before="240" w:after="60"/>
      <w:outlineLvl w:val="5"/>
    </w:pPr>
    <w:rPr>
      <w:rFonts w:cs="Angsana New"/>
      <w:b/>
      <w:bCs/>
      <w:sz w:val="20"/>
      <w:szCs w:val="20"/>
      <w:lang w:bidi="th-TH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CB0"/>
    <w:pPr>
      <w:spacing w:before="240" w:after="60"/>
      <w:outlineLvl w:val="6"/>
    </w:pPr>
    <w:rPr>
      <w:rFonts w:cs="Angsana New"/>
      <w:lang w:bidi="th-TH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CB0"/>
    <w:pPr>
      <w:spacing w:before="240" w:after="60"/>
      <w:outlineLvl w:val="7"/>
    </w:pPr>
    <w:rPr>
      <w:rFonts w:cs="Angsana New"/>
      <w:i/>
      <w:iCs/>
      <w:lang w:bidi="th-TH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CB0"/>
    <w:pPr>
      <w:spacing w:before="240" w:after="60"/>
      <w:outlineLvl w:val="8"/>
    </w:pPr>
    <w:rPr>
      <w:rFonts w:ascii="Cambria" w:hAnsi="Cambria" w:cs="Angsana New"/>
      <w:sz w:val="20"/>
      <w:szCs w:val="20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E2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rsid w:val="00B95CB0"/>
    <w:rPr>
      <w:rFonts w:ascii="Cambria" w:eastAsia="Times New Roman" w:hAnsi="Cambria" w:cs="Phetsarath OT"/>
      <w:b/>
      <w:bCs/>
      <w:i/>
      <w:iCs/>
      <w:sz w:val="28"/>
      <w:szCs w:val="28"/>
    </w:rPr>
  </w:style>
  <w:style w:type="paragraph" w:customStyle="1" w:styleId="C1">
    <w:name w:val="C1"/>
    <w:basedOn w:val="Normal"/>
    <w:link w:val="C1Char"/>
    <w:rsid w:val="007320BE"/>
    <w:pPr>
      <w:jc w:val="both"/>
    </w:pPr>
    <w:rPr>
      <w:rFonts w:ascii="Saysettha OT" w:eastAsia="MS Mincho" w:hAnsi="Saysettha OT" w:cs="Saysettha OT"/>
      <w:b/>
      <w:bCs/>
      <w:lang w:eastAsia="ja-JP" w:bidi="lo-LA"/>
    </w:rPr>
  </w:style>
  <w:style w:type="character" w:customStyle="1" w:styleId="C1Char">
    <w:name w:val="C1 Char"/>
    <w:link w:val="C1"/>
    <w:rsid w:val="007320BE"/>
    <w:rPr>
      <w:rFonts w:ascii="Saysettha OT" w:eastAsia="MS Mincho" w:hAnsi="Saysettha OT" w:cs="Saysettha OT"/>
      <w:b/>
      <w:bCs/>
      <w:sz w:val="24"/>
      <w:szCs w:val="24"/>
      <w:lang w:val="en-US" w:eastAsia="ja-JP" w:bidi="lo-LA"/>
    </w:rPr>
  </w:style>
  <w:style w:type="paragraph" w:styleId="Footer">
    <w:name w:val="footer"/>
    <w:basedOn w:val="Normal"/>
    <w:link w:val="FooterChar"/>
    <w:uiPriority w:val="99"/>
    <w:rsid w:val="007F7BDF"/>
    <w:pPr>
      <w:tabs>
        <w:tab w:val="center" w:pos="4153"/>
        <w:tab w:val="right" w:pos="8306"/>
      </w:tabs>
    </w:pPr>
    <w:rPr>
      <w:rFonts w:cs="Angsana New"/>
      <w:szCs w:val="28"/>
      <w:lang w:bidi="th-TH"/>
    </w:rPr>
  </w:style>
  <w:style w:type="character" w:styleId="PageNumber">
    <w:name w:val="page number"/>
    <w:basedOn w:val="DefaultParagraphFont"/>
    <w:rsid w:val="007F7BDF"/>
  </w:style>
  <w:style w:type="character" w:styleId="CommentReference">
    <w:name w:val="annotation reference"/>
    <w:semiHidden/>
    <w:rsid w:val="00620CD7"/>
    <w:rPr>
      <w:sz w:val="16"/>
      <w:szCs w:val="16"/>
    </w:rPr>
  </w:style>
  <w:style w:type="paragraph" w:styleId="CommentText">
    <w:name w:val="annotation text"/>
    <w:basedOn w:val="Normal"/>
    <w:semiHidden/>
    <w:rsid w:val="00620CD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20CD7"/>
    <w:rPr>
      <w:b/>
      <w:bCs/>
    </w:rPr>
  </w:style>
  <w:style w:type="paragraph" w:styleId="BalloonText">
    <w:name w:val="Balloon Text"/>
    <w:basedOn w:val="Normal"/>
    <w:semiHidden/>
    <w:rsid w:val="00620CD7"/>
    <w:rPr>
      <w:rFonts w:ascii="Tahoma" w:hAnsi="Tahoma"/>
      <w:sz w:val="16"/>
      <w:szCs w:val="16"/>
    </w:rPr>
  </w:style>
  <w:style w:type="paragraph" w:customStyle="1" w:styleId="Default">
    <w:name w:val="Default"/>
    <w:rsid w:val="00620CD7"/>
    <w:pPr>
      <w:autoSpaceDE w:val="0"/>
      <w:autoSpaceDN w:val="0"/>
      <w:adjustRightInd w:val="0"/>
      <w:spacing w:after="200" w:line="276" w:lineRule="auto"/>
    </w:pPr>
    <w:rPr>
      <w:rFonts w:ascii="Saysettha Lao" w:eastAsia="Batang" w:hAnsi="Saysettha Lao" w:cs="Saysettha Lao"/>
      <w:color w:val="000000"/>
      <w:sz w:val="24"/>
      <w:szCs w:val="24"/>
      <w:lang w:eastAsia="ko-KR" w:bidi="lo-L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5CB0"/>
    <w:pPr>
      <w:outlineLvl w:val="9"/>
    </w:pPr>
  </w:style>
  <w:style w:type="paragraph" w:styleId="TOC1">
    <w:name w:val="toc 1"/>
    <w:basedOn w:val="Normal"/>
    <w:next w:val="Normal"/>
    <w:autoRedefine/>
    <w:uiPriority w:val="39"/>
    <w:rsid w:val="00B129C2"/>
    <w:pPr>
      <w:tabs>
        <w:tab w:val="right" w:leader="dot" w:pos="9016"/>
      </w:tabs>
    </w:pPr>
    <w:rPr>
      <w:rFonts w:ascii="Phetsarath OT" w:hAnsi="Phetsarath OT" w:cs="Phetsarath OT"/>
      <w:noProof/>
      <w:color w:val="000000"/>
      <w:lang w:bidi="lo-LA"/>
    </w:rPr>
  </w:style>
  <w:style w:type="paragraph" w:styleId="TOC2">
    <w:name w:val="toc 2"/>
    <w:basedOn w:val="Normal"/>
    <w:next w:val="Normal"/>
    <w:autoRedefine/>
    <w:uiPriority w:val="39"/>
    <w:rsid w:val="005A288F"/>
    <w:pPr>
      <w:ind w:left="240"/>
    </w:pPr>
  </w:style>
  <w:style w:type="character" w:styleId="Hyperlink">
    <w:name w:val="Hyperlink"/>
    <w:uiPriority w:val="99"/>
    <w:unhideWhenUsed/>
    <w:rsid w:val="005A28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A288F"/>
    <w:pPr>
      <w:tabs>
        <w:tab w:val="center" w:pos="4680"/>
        <w:tab w:val="right" w:pos="9360"/>
      </w:tabs>
    </w:pPr>
    <w:rPr>
      <w:rFonts w:cs="Angsana New"/>
      <w:szCs w:val="28"/>
      <w:lang w:bidi="th-TH"/>
    </w:rPr>
  </w:style>
  <w:style w:type="character" w:customStyle="1" w:styleId="HeaderChar">
    <w:name w:val="Header Char"/>
    <w:link w:val="Header"/>
    <w:uiPriority w:val="99"/>
    <w:rsid w:val="005A288F"/>
    <w:rPr>
      <w:sz w:val="24"/>
      <w:szCs w:val="28"/>
    </w:rPr>
  </w:style>
  <w:style w:type="character" w:customStyle="1" w:styleId="FooterChar">
    <w:name w:val="Footer Char"/>
    <w:link w:val="Footer"/>
    <w:uiPriority w:val="99"/>
    <w:rsid w:val="005A288F"/>
    <w:rPr>
      <w:sz w:val="24"/>
      <w:szCs w:val="28"/>
    </w:rPr>
  </w:style>
  <w:style w:type="paragraph" w:styleId="FootnoteText">
    <w:name w:val="footnote text"/>
    <w:basedOn w:val="Normal"/>
    <w:link w:val="FootnoteTextChar"/>
    <w:rsid w:val="00916B4B"/>
    <w:rPr>
      <w:rFonts w:cs="Angsana New"/>
      <w:sz w:val="20"/>
      <w:szCs w:val="25"/>
      <w:lang w:bidi="th-TH"/>
    </w:rPr>
  </w:style>
  <w:style w:type="character" w:customStyle="1" w:styleId="FootnoteTextChar">
    <w:name w:val="Footnote Text Char"/>
    <w:link w:val="FootnoteText"/>
    <w:rsid w:val="00916B4B"/>
    <w:rPr>
      <w:szCs w:val="25"/>
    </w:rPr>
  </w:style>
  <w:style w:type="character" w:styleId="FootnoteReference">
    <w:name w:val="footnote reference"/>
    <w:rsid w:val="00916B4B"/>
    <w:rPr>
      <w:vertAlign w:val="superscript"/>
    </w:rPr>
  </w:style>
  <w:style w:type="paragraph" w:styleId="ListParagraph">
    <w:name w:val="List Paragraph"/>
    <w:basedOn w:val="Normal"/>
    <w:uiPriority w:val="34"/>
    <w:qFormat/>
    <w:rsid w:val="00B95CB0"/>
    <w:pPr>
      <w:ind w:left="720"/>
      <w:contextualSpacing/>
    </w:pPr>
    <w:rPr>
      <w:rFonts w:cs="Cordia New"/>
    </w:rPr>
  </w:style>
  <w:style w:type="character" w:customStyle="1" w:styleId="Heading1Char">
    <w:name w:val="Heading 1 Char"/>
    <w:link w:val="Heading1"/>
    <w:uiPriority w:val="9"/>
    <w:rsid w:val="00B95CB0"/>
    <w:rPr>
      <w:rFonts w:ascii="Cambria" w:eastAsia="Times New Roman" w:hAnsi="Cambria" w:cs="Cordia New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B95CB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B95CB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B95CB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B95CB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B95CB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B95CB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B95CB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B95CB0"/>
    <w:pPr>
      <w:spacing w:before="240" w:after="60"/>
      <w:jc w:val="center"/>
      <w:outlineLvl w:val="0"/>
    </w:pPr>
    <w:rPr>
      <w:rFonts w:ascii="Cambria" w:hAnsi="Cambria" w:cs="Angsana New"/>
      <w:b/>
      <w:bCs/>
      <w:kern w:val="28"/>
      <w:sz w:val="32"/>
      <w:szCs w:val="32"/>
      <w:lang w:bidi="th-TH"/>
    </w:rPr>
  </w:style>
  <w:style w:type="character" w:customStyle="1" w:styleId="TitleChar">
    <w:name w:val="Title Char"/>
    <w:link w:val="Title"/>
    <w:uiPriority w:val="10"/>
    <w:rsid w:val="00B95CB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CB0"/>
    <w:pPr>
      <w:spacing w:after="60"/>
      <w:jc w:val="center"/>
      <w:outlineLvl w:val="1"/>
    </w:pPr>
    <w:rPr>
      <w:rFonts w:ascii="Cambria" w:hAnsi="Cambria" w:cs="Angsana New"/>
      <w:lang w:bidi="th-TH"/>
    </w:rPr>
  </w:style>
  <w:style w:type="character" w:customStyle="1" w:styleId="SubtitleChar">
    <w:name w:val="Subtitle Char"/>
    <w:link w:val="Subtitle"/>
    <w:uiPriority w:val="11"/>
    <w:rsid w:val="00B95CB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B95CB0"/>
    <w:rPr>
      <w:b/>
      <w:bCs/>
    </w:rPr>
  </w:style>
  <w:style w:type="character" w:styleId="Emphasis">
    <w:name w:val="Emphasis"/>
    <w:uiPriority w:val="20"/>
    <w:qFormat/>
    <w:rsid w:val="00B95CB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B95CB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B95CB0"/>
    <w:rPr>
      <w:rFonts w:cs="Angsana New"/>
      <w:i/>
      <w:lang w:bidi="th-TH"/>
    </w:rPr>
  </w:style>
  <w:style w:type="character" w:customStyle="1" w:styleId="QuoteChar">
    <w:name w:val="Quote Char"/>
    <w:link w:val="Quote"/>
    <w:uiPriority w:val="29"/>
    <w:rsid w:val="00B95CB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CB0"/>
    <w:pPr>
      <w:ind w:left="720" w:right="720"/>
    </w:pPr>
    <w:rPr>
      <w:rFonts w:cs="Angsana New"/>
      <w:b/>
      <w:i/>
      <w:szCs w:val="20"/>
      <w:lang w:bidi="th-TH"/>
    </w:rPr>
  </w:style>
  <w:style w:type="character" w:customStyle="1" w:styleId="IntenseQuoteChar">
    <w:name w:val="Intense Quote Char"/>
    <w:link w:val="IntenseQuote"/>
    <w:uiPriority w:val="30"/>
    <w:rsid w:val="00B95CB0"/>
    <w:rPr>
      <w:b/>
      <w:i/>
      <w:sz w:val="24"/>
    </w:rPr>
  </w:style>
  <w:style w:type="character" w:styleId="SubtleEmphasis">
    <w:name w:val="Subtle Emphasis"/>
    <w:uiPriority w:val="19"/>
    <w:qFormat/>
    <w:rsid w:val="00B95CB0"/>
    <w:rPr>
      <w:i/>
      <w:color w:val="5A5A5A"/>
    </w:rPr>
  </w:style>
  <w:style w:type="character" w:styleId="IntenseEmphasis">
    <w:name w:val="Intense Emphasis"/>
    <w:uiPriority w:val="21"/>
    <w:qFormat/>
    <w:rsid w:val="00B95CB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B95CB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B95CB0"/>
    <w:rPr>
      <w:b/>
      <w:sz w:val="24"/>
      <w:u w:val="single"/>
    </w:rPr>
  </w:style>
  <w:style w:type="character" w:styleId="BookTitle">
    <w:name w:val="Book Title"/>
    <w:uiPriority w:val="33"/>
    <w:qFormat/>
    <w:rsid w:val="00B95CB0"/>
    <w:rPr>
      <w:rFonts w:ascii="Cambria" w:eastAsia="Times New Roman" w:hAnsi="Cambria"/>
      <w:b/>
      <w:i/>
      <w:sz w:val="24"/>
      <w:szCs w:val="24"/>
    </w:rPr>
  </w:style>
  <w:style w:type="paragraph" w:styleId="Revision">
    <w:name w:val="Revision"/>
    <w:hidden/>
    <w:uiPriority w:val="99"/>
    <w:semiHidden/>
    <w:rsid w:val="00745255"/>
    <w:rPr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7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0D3EE-F9E8-41B6-925F-250C7AAEF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7</Pages>
  <Words>1884</Words>
  <Characters>10742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ລາຍການທີ່ກ່ຽວຂ້ອງ</vt:lpstr>
    </vt:vector>
  </TitlesOfParts>
  <Company>iLLUSiON</Company>
  <LinksUpToDate>false</LinksUpToDate>
  <CharactersWithSpaces>12601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ລາຍການທີ່ກ່ຽວຂ້ອງ</dc:title>
  <dc:creator>Personal</dc:creator>
  <cp:lastModifiedBy>Guest</cp:lastModifiedBy>
  <cp:revision>141</cp:revision>
  <cp:lastPrinted>2016-10-13T04:14:00Z</cp:lastPrinted>
  <dcterms:created xsi:type="dcterms:W3CDTF">2016-08-18T03:18:00Z</dcterms:created>
  <dcterms:modified xsi:type="dcterms:W3CDTF">2016-11-10T02:36:00Z</dcterms:modified>
</cp:coreProperties>
</file>